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40971" w14:textId="77777777" w:rsidR="00605E27" w:rsidRPr="003645FA" w:rsidRDefault="00605E27" w:rsidP="00A46432">
      <w:pPr>
        <w:spacing w:after="0" w:line="360" w:lineRule="auto"/>
        <w:jc w:val="both"/>
        <w:outlineLvl w:val="0"/>
        <w:rPr>
          <w:rFonts w:ascii="David" w:eastAsia="Times New Roman" w:hAnsi="David" w:cs="David"/>
          <w:kern w:val="36"/>
          <w:sz w:val="24"/>
          <w:szCs w:val="24"/>
        </w:rPr>
      </w:pPr>
      <w:r w:rsidRPr="003645FA">
        <w:rPr>
          <w:rFonts w:ascii="David" w:eastAsia="Times New Roman" w:hAnsi="David" w:cs="David"/>
          <w:kern w:val="36"/>
          <w:sz w:val="24"/>
          <w:szCs w:val="24"/>
          <w:rtl/>
        </w:rPr>
        <w:t>שאלות ותשובות</w:t>
      </w:r>
    </w:p>
    <w:p w14:paraId="016B13BD" w14:textId="5D6C8C46" w:rsidR="00605E27" w:rsidRPr="003645FA" w:rsidRDefault="00641A0C" w:rsidP="00A46432">
      <w:pPr>
        <w:spacing w:after="0" w:line="360" w:lineRule="auto"/>
        <w:jc w:val="both"/>
        <w:outlineLvl w:val="3"/>
        <w:rPr>
          <w:rFonts w:ascii="David" w:eastAsia="Times New Roman" w:hAnsi="David" w:cs="David"/>
          <w:b/>
          <w:bCs/>
          <w:sz w:val="24"/>
          <w:szCs w:val="24"/>
          <w:rtl/>
        </w:rPr>
      </w:pPr>
      <w:hyperlink r:id="rId7" w:anchor="1469946880503-8ca13cd6-7a0c" w:history="1">
        <w:r w:rsidR="00605E27" w:rsidRPr="003645FA">
          <w:rPr>
            <w:rFonts w:ascii="David" w:eastAsia="Times New Roman" w:hAnsi="David" w:cs="David"/>
            <w:b/>
            <w:bCs/>
            <w:sz w:val="24"/>
            <w:szCs w:val="24"/>
            <w:rtl/>
          </w:rPr>
          <w:t xml:space="preserve">מתי מתחילה ומתי מסתיימת שנת </w:t>
        </w:r>
        <w:r w:rsidR="003645FA">
          <w:rPr>
            <w:rFonts w:ascii="David" w:eastAsia="Times New Roman" w:hAnsi="David" w:cs="David" w:hint="cs"/>
            <w:b/>
            <w:bCs/>
            <w:sz w:val="24"/>
            <w:szCs w:val="24"/>
            <w:rtl/>
          </w:rPr>
          <w:t>ה</w:t>
        </w:r>
        <w:r w:rsidR="00605E27" w:rsidRPr="003645FA">
          <w:rPr>
            <w:rFonts w:ascii="David" w:eastAsia="Times New Roman" w:hAnsi="David" w:cs="David"/>
            <w:b/>
            <w:bCs/>
            <w:sz w:val="24"/>
            <w:szCs w:val="24"/>
            <w:rtl/>
          </w:rPr>
          <w:t>פעילות</w:t>
        </w:r>
        <w:r w:rsidR="003645FA">
          <w:rPr>
            <w:rFonts w:ascii="David" w:eastAsia="Times New Roman" w:hAnsi="David" w:cs="David" w:hint="cs"/>
            <w:b/>
            <w:bCs/>
            <w:sz w:val="24"/>
            <w:szCs w:val="24"/>
            <w:rtl/>
          </w:rPr>
          <w:t xml:space="preserve"> המשולבת (2021/22)</w:t>
        </w:r>
        <w:r w:rsidR="00605E27" w:rsidRPr="003645FA">
          <w:rPr>
            <w:rFonts w:ascii="David" w:eastAsia="Times New Roman" w:hAnsi="David" w:cs="David"/>
            <w:b/>
            <w:bCs/>
            <w:sz w:val="24"/>
            <w:szCs w:val="24"/>
            <w:rtl/>
          </w:rPr>
          <w:t>?</w:t>
        </w:r>
      </w:hyperlink>
    </w:p>
    <w:p w14:paraId="231DAA16" w14:textId="77777777" w:rsidR="003645FA" w:rsidRPr="003645FA" w:rsidRDefault="003645FA" w:rsidP="00A46432">
      <w:pPr>
        <w:spacing w:after="0" w:line="360" w:lineRule="auto"/>
        <w:jc w:val="both"/>
        <w:rPr>
          <w:rFonts w:ascii="David" w:hAnsi="David" w:cs="David"/>
        </w:rPr>
      </w:pPr>
      <w:r w:rsidRPr="003645FA">
        <w:rPr>
          <w:rFonts w:ascii="David" w:hAnsi="David" w:cs="David"/>
          <w:rtl/>
        </w:rPr>
        <w:t xml:space="preserve">שנת הפעילות תשפ"א תחל ביום ראשון, כ' אייר תשפ"א, 02.05.2021 ותסתיים ביום חמישי, א' בתמוז תשפ"ב 30.06.2022 </w:t>
      </w:r>
    </w:p>
    <w:p w14:paraId="4412D493" w14:textId="77777777" w:rsidR="003645FA" w:rsidRPr="003645FA" w:rsidRDefault="003645FA" w:rsidP="00A46432">
      <w:pPr>
        <w:spacing w:after="0" w:line="360" w:lineRule="auto"/>
        <w:jc w:val="both"/>
        <w:rPr>
          <w:rFonts w:ascii="David" w:hAnsi="David" w:cs="David"/>
        </w:rPr>
      </w:pPr>
      <w:r w:rsidRPr="003645FA">
        <w:rPr>
          <w:rFonts w:ascii="David" w:hAnsi="David" w:cs="David"/>
          <w:rtl/>
        </w:rPr>
        <w:t xml:space="preserve">בחודש ספטמבר 2021 יחולו חגי תשרי תשפ"ב. בחודש זה, לא יתקיימו חוגים ולא ייגבה תשלום עבורם. </w:t>
      </w:r>
    </w:p>
    <w:p w14:paraId="7AAD3B1C" w14:textId="06869FD3" w:rsidR="00A46432" w:rsidRDefault="0051073C" w:rsidP="00A46432">
      <w:pPr>
        <w:spacing w:after="0" w:line="360" w:lineRule="auto"/>
        <w:jc w:val="both"/>
        <w:outlineLvl w:val="3"/>
        <w:rPr>
          <w:rFonts w:ascii="David" w:hAnsi="David" w:cs="David"/>
          <w:b/>
          <w:bCs/>
          <w:sz w:val="24"/>
          <w:szCs w:val="24"/>
          <w:rtl/>
        </w:rPr>
      </w:pPr>
      <w:r>
        <w:rPr>
          <w:rFonts w:ascii="David" w:hAnsi="David" w:cs="David" w:hint="cs"/>
          <w:b/>
          <w:bCs/>
          <w:sz w:val="24"/>
          <w:szCs w:val="24"/>
          <w:rtl/>
        </w:rPr>
        <w:t xml:space="preserve">**האמור אינו כולל את חוגי </w:t>
      </w:r>
      <w:proofErr w:type="spellStart"/>
      <w:r>
        <w:rPr>
          <w:rFonts w:ascii="David" w:hAnsi="David" w:cs="David" w:hint="cs"/>
          <w:b/>
          <w:bCs/>
          <w:sz w:val="24"/>
          <w:szCs w:val="24"/>
          <w:rtl/>
        </w:rPr>
        <w:t>מאמאנט</w:t>
      </w:r>
      <w:proofErr w:type="spellEnd"/>
      <w:r>
        <w:rPr>
          <w:rFonts w:ascii="David" w:hAnsi="David" w:cs="David" w:hint="cs"/>
          <w:b/>
          <w:bCs/>
          <w:sz w:val="24"/>
          <w:szCs w:val="24"/>
          <w:rtl/>
        </w:rPr>
        <w:t xml:space="preserve">, המסתיימים ב31/7/2021. </w:t>
      </w:r>
      <w:r w:rsidR="00641A0C">
        <w:rPr>
          <w:rFonts w:ascii="David" w:hAnsi="David" w:cs="David" w:hint="cs"/>
          <w:b/>
          <w:bCs/>
          <w:sz w:val="24"/>
          <w:szCs w:val="24"/>
          <w:rtl/>
        </w:rPr>
        <w:t xml:space="preserve">וכן, בחוגים בהם צוין אחרת. </w:t>
      </w:r>
    </w:p>
    <w:p w14:paraId="5178AAC1" w14:textId="28CB0A26" w:rsidR="0051073C" w:rsidRDefault="0051073C" w:rsidP="00A46432">
      <w:pPr>
        <w:spacing w:after="0" w:line="360" w:lineRule="auto"/>
        <w:jc w:val="both"/>
        <w:outlineLvl w:val="3"/>
        <w:rPr>
          <w:rFonts w:ascii="David" w:hAnsi="David" w:cs="David"/>
          <w:b/>
          <w:bCs/>
          <w:sz w:val="24"/>
          <w:szCs w:val="24"/>
          <w:rtl/>
        </w:rPr>
      </w:pPr>
      <w:r>
        <w:rPr>
          <w:rFonts w:ascii="David" w:hAnsi="David" w:cs="David" w:hint="cs"/>
          <w:b/>
          <w:bCs/>
          <w:sz w:val="24"/>
          <w:szCs w:val="24"/>
          <w:rtl/>
        </w:rPr>
        <w:t xml:space="preserve">**יש לבצע רישום מחדש לחוגי </w:t>
      </w:r>
      <w:proofErr w:type="spellStart"/>
      <w:r>
        <w:rPr>
          <w:rFonts w:ascii="David" w:hAnsi="David" w:cs="David" w:hint="cs"/>
          <w:b/>
          <w:bCs/>
          <w:sz w:val="24"/>
          <w:szCs w:val="24"/>
          <w:rtl/>
        </w:rPr>
        <w:t>מאמאנט</w:t>
      </w:r>
      <w:proofErr w:type="spellEnd"/>
      <w:r>
        <w:rPr>
          <w:rFonts w:ascii="David" w:hAnsi="David" w:cs="David" w:hint="cs"/>
          <w:b/>
          <w:bCs/>
          <w:sz w:val="24"/>
          <w:szCs w:val="24"/>
          <w:rtl/>
        </w:rPr>
        <w:t xml:space="preserve"> לשנת הפעילות תשפ"ב. שנת הפעילות תתחיל ב1/10/2021.</w:t>
      </w:r>
    </w:p>
    <w:p w14:paraId="25D68452" w14:textId="77777777" w:rsidR="0051073C" w:rsidRDefault="0051073C" w:rsidP="00A46432">
      <w:pPr>
        <w:spacing w:after="0" w:line="360" w:lineRule="auto"/>
        <w:jc w:val="both"/>
        <w:outlineLvl w:val="3"/>
        <w:rPr>
          <w:rFonts w:ascii="David" w:hAnsi="David" w:cs="David"/>
          <w:b/>
          <w:bCs/>
          <w:sz w:val="24"/>
          <w:szCs w:val="24"/>
        </w:rPr>
      </w:pPr>
    </w:p>
    <w:p w14:paraId="66B40C5C" w14:textId="6B3F6908" w:rsidR="00B33F6E" w:rsidRPr="003645FA" w:rsidRDefault="00641A0C" w:rsidP="00A46432">
      <w:pPr>
        <w:spacing w:after="0" w:line="360" w:lineRule="auto"/>
        <w:jc w:val="both"/>
        <w:outlineLvl w:val="3"/>
        <w:rPr>
          <w:rFonts w:ascii="David" w:eastAsia="Times New Roman" w:hAnsi="David" w:cs="David"/>
          <w:b/>
          <w:bCs/>
          <w:sz w:val="24"/>
          <w:szCs w:val="24"/>
          <w:rtl/>
        </w:rPr>
      </w:pPr>
      <w:hyperlink r:id="rId8" w:anchor="1471506400256-b14f4657-1daf" w:history="1">
        <w:r w:rsidR="00B33F6E" w:rsidRPr="003645FA">
          <w:rPr>
            <w:rFonts w:ascii="David" w:eastAsia="Times New Roman" w:hAnsi="David" w:cs="David"/>
            <w:b/>
            <w:bCs/>
            <w:sz w:val="24"/>
            <w:szCs w:val="24"/>
            <w:rtl/>
          </w:rPr>
          <w:t>כיצד נרשמים לחוגים?</w:t>
        </w:r>
      </w:hyperlink>
    </w:p>
    <w:p w14:paraId="244B1C5E" w14:textId="55B8EB2F" w:rsidR="00B33F6E" w:rsidRPr="003645FA" w:rsidRDefault="00B33F6E"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נרשמים בקליק – הדרך הקלה והנוחה ביותר הינה באמצעות אתר האינטרנט. התשלום בהוראת קבע בנקאית או בכרטיס אשראי. בנוסף, צוות מוקד שירות לקוחות עומד לרשותך לרישום פרונטלי</w:t>
      </w:r>
      <w:r w:rsidR="003645FA">
        <w:rPr>
          <w:rFonts w:ascii="David" w:eastAsia="Times New Roman" w:hAnsi="David" w:cs="David" w:hint="cs"/>
          <w:sz w:val="24"/>
          <w:szCs w:val="24"/>
          <w:rtl/>
        </w:rPr>
        <w:t xml:space="preserve"> </w:t>
      </w:r>
      <w:r w:rsidRPr="003645FA">
        <w:rPr>
          <w:rFonts w:ascii="David" w:eastAsia="Times New Roman" w:hAnsi="David" w:cs="David"/>
          <w:sz w:val="24"/>
          <w:szCs w:val="24"/>
          <w:rtl/>
        </w:rPr>
        <w:t>(תשלום במזומן או בהמחאות):</w:t>
      </w:r>
      <w:r w:rsidR="003645FA">
        <w:rPr>
          <w:rFonts w:ascii="David" w:eastAsia="Times New Roman" w:hAnsi="David" w:cs="David" w:hint="cs"/>
          <w:sz w:val="24"/>
          <w:szCs w:val="24"/>
          <w:rtl/>
        </w:rPr>
        <w:t xml:space="preserve"> </w:t>
      </w:r>
      <w:r w:rsidRPr="003645FA">
        <w:rPr>
          <w:rFonts w:ascii="David" w:eastAsia="Times New Roman" w:hAnsi="David" w:cs="David"/>
          <w:sz w:val="24"/>
          <w:szCs w:val="24"/>
          <w:rtl/>
        </w:rPr>
        <w:t xml:space="preserve">כתובת המוקד: רחוב הדסה 56 בעיר העתיקה באר שבע. שעות </w:t>
      </w:r>
      <w:r w:rsidRPr="0084500B">
        <w:rPr>
          <w:rFonts w:ascii="David" w:eastAsia="Times New Roman" w:hAnsi="David" w:cs="David"/>
          <w:sz w:val="24"/>
          <w:szCs w:val="24"/>
          <w:rtl/>
        </w:rPr>
        <w:t xml:space="preserve">פעילות המוקד: </w:t>
      </w:r>
      <w:r w:rsidR="001E4DD2" w:rsidRPr="0084500B">
        <w:rPr>
          <w:rFonts w:ascii="David" w:eastAsia="Times New Roman" w:hAnsi="David" w:cs="David"/>
          <w:sz w:val="24"/>
          <w:szCs w:val="24"/>
          <w:rtl/>
        </w:rPr>
        <w:t xml:space="preserve">ימים </w:t>
      </w:r>
      <w:r w:rsidR="003645FA" w:rsidRPr="0084500B">
        <w:rPr>
          <w:rFonts w:ascii="David" w:eastAsia="Times New Roman" w:hAnsi="David" w:cs="David" w:hint="cs"/>
          <w:sz w:val="24"/>
          <w:szCs w:val="24"/>
          <w:rtl/>
        </w:rPr>
        <w:t xml:space="preserve">ראשון עד חמישי, </w:t>
      </w:r>
      <w:r w:rsidR="001E4DD2" w:rsidRPr="0084500B">
        <w:rPr>
          <w:rFonts w:ascii="David" w:eastAsia="Times New Roman" w:hAnsi="David" w:cs="David"/>
          <w:sz w:val="24"/>
          <w:szCs w:val="24"/>
          <w:rtl/>
        </w:rPr>
        <w:t xml:space="preserve">בין השעות </w:t>
      </w:r>
      <w:r w:rsidRPr="0084500B">
        <w:rPr>
          <w:rFonts w:ascii="David" w:eastAsia="Times New Roman" w:hAnsi="David" w:cs="David"/>
          <w:sz w:val="24"/>
          <w:szCs w:val="24"/>
          <w:rtl/>
        </w:rPr>
        <w:t>9:00 עד</w:t>
      </w:r>
      <w:r w:rsidR="001E4DD2" w:rsidRPr="0084500B">
        <w:rPr>
          <w:rFonts w:ascii="David" w:eastAsia="Times New Roman" w:hAnsi="David" w:cs="David"/>
          <w:sz w:val="24"/>
          <w:szCs w:val="24"/>
          <w:rtl/>
        </w:rPr>
        <w:t xml:space="preserve"> </w:t>
      </w:r>
      <w:r w:rsidRPr="0084500B">
        <w:rPr>
          <w:rFonts w:ascii="David" w:eastAsia="Times New Roman" w:hAnsi="David" w:cs="David"/>
          <w:sz w:val="24"/>
          <w:szCs w:val="24"/>
          <w:rtl/>
        </w:rPr>
        <w:t>1</w:t>
      </w:r>
      <w:r w:rsidR="001E4DD2" w:rsidRPr="0084500B">
        <w:rPr>
          <w:rFonts w:ascii="David" w:eastAsia="Times New Roman" w:hAnsi="David" w:cs="David"/>
          <w:sz w:val="24"/>
          <w:szCs w:val="24"/>
          <w:rtl/>
        </w:rPr>
        <w:t>5</w:t>
      </w:r>
      <w:r w:rsidR="00CC5470" w:rsidRPr="0084500B">
        <w:rPr>
          <w:rFonts w:ascii="David" w:eastAsia="Times New Roman" w:hAnsi="David" w:cs="David"/>
          <w:sz w:val="24"/>
          <w:szCs w:val="24"/>
          <w:rtl/>
        </w:rPr>
        <w:t>:00</w:t>
      </w:r>
      <w:r w:rsidRPr="0084500B">
        <w:rPr>
          <w:rFonts w:ascii="David" w:eastAsia="Times New Roman" w:hAnsi="David" w:cs="David"/>
          <w:sz w:val="24"/>
          <w:szCs w:val="24"/>
          <w:rtl/>
        </w:rPr>
        <w:t xml:space="preserve">. </w:t>
      </w:r>
      <w:r w:rsidR="001E4DD2" w:rsidRPr="0084500B">
        <w:rPr>
          <w:rFonts w:ascii="David" w:eastAsia="Times New Roman" w:hAnsi="David" w:cs="David"/>
          <w:sz w:val="24"/>
          <w:szCs w:val="24"/>
          <w:rtl/>
        </w:rPr>
        <w:t>בה</w:t>
      </w:r>
      <w:r w:rsidRPr="0084500B">
        <w:rPr>
          <w:rFonts w:ascii="David" w:eastAsia="Times New Roman" w:hAnsi="David" w:cs="David"/>
          <w:sz w:val="24"/>
          <w:szCs w:val="24"/>
          <w:rtl/>
        </w:rPr>
        <w:t>תאם להנחיות משרד</w:t>
      </w:r>
      <w:r w:rsidRPr="003645FA">
        <w:rPr>
          <w:rFonts w:ascii="David" w:eastAsia="Times New Roman" w:hAnsi="David" w:cs="David"/>
          <w:sz w:val="24"/>
          <w:szCs w:val="24"/>
          <w:rtl/>
        </w:rPr>
        <w:t xml:space="preserve"> הבריאות ושמירה על כללי התו הסגול, ההגעה בתיאום מראש, בלבד. </w:t>
      </w:r>
    </w:p>
    <w:p w14:paraId="366D533F" w14:textId="77777777" w:rsidR="00A46432" w:rsidRDefault="00A46432" w:rsidP="00A46432">
      <w:pPr>
        <w:spacing w:after="0" w:line="360" w:lineRule="auto"/>
        <w:jc w:val="both"/>
        <w:outlineLvl w:val="3"/>
        <w:rPr>
          <w:rFonts w:ascii="David" w:hAnsi="David" w:cs="David"/>
          <w:b/>
          <w:bCs/>
          <w:sz w:val="24"/>
          <w:szCs w:val="24"/>
        </w:rPr>
      </w:pPr>
    </w:p>
    <w:p w14:paraId="708C0ECC" w14:textId="62C18DE4" w:rsidR="00605E27" w:rsidRPr="003645FA" w:rsidRDefault="00641A0C" w:rsidP="00A46432">
      <w:pPr>
        <w:spacing w:after="0" w:line="360" w:lineRule="auto"/>
        <w:jc w:val="both"/>
        <w:outlineLvl w:val="3"/>
        <w:rPr>
          <w:rFonts w:ascii="David" w:eastAsia="Times New Roman" w:hAnsi="David" w:cs="David"/>
          <w:b/>
          <w:bCs/>
          <w:sz w:val="24"/>
          <w:szCs w:val="24"/>
          <w:rtl/>
        </w:rPr>
      </w:pPr>
      <w:hyperlink r:id="rId9" w:anchor="1471506363701-549c3c7f-f080" w:history="1">
        <w:r w:rsidR="00605E27" w:rsidRPr="003645FA">
          <w:rPr>
            <w:rFonts w:ascii="David" w:eastAsia="Times New Roman" w:hAnsi="David" w:cs="David"/>
            <w:b/>
            <w:bCs/>
            <w:sz w:val="24"/>
            <w:szCs w:val="24"/>
            <w:rtl/>
          </w:rPr>
          <w:t>האם משתתפי החוגים מבוטחים?</w:t>
        </w:r>
      </w:hyperlink>
    </w:p>
    <w:p w14:paraId="4820A158"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b/>
          <w:bCs/>
          <w:sz w:val="24"/>
          <w:szCs w:val="24"/>
          <w:rtl/>
        </w:rPr>
        <w:t>כן. להלן פירוט דמי הביטוח לשנה על פי גיל וסוג הפעילות. </w:t>
      </w:r>
      <w:r w:rsidRPr="003645FA">
        <w:rPr>
          <w:rFonts w:ascii="David" w:eastAsia="Times New Roman" w:hAnsi="David" w:cs="David"/>
          <w:sz w:val="24"/>
          <w:szCs w:val="24"/>
          <w:rtl/>
        </w:rPr>
        <w:t xml:space="preserve"> </w:t>
      </w:r>
    </w:p>
    <w:p w14:paraId="1E2B0795"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דמי ביטוח למשתתפים עד גיל 3 הינם 150 ₪.</w:t>
      </w:r>
    </w:p>
    <w:p w14:paraId="73CEA9E8"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משתתפים בגיל 3 עד 18, מבוטחים בביטוח תאונות אישיות לתלמידים.</w:t>
      </w:r>
    </w:p>
    <w:p w14:paraId="5A590DC2"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ללא</w:t>
      </w:r>
      <w:r w:rsidRPr="00EA7CA6">
        <w:rPr>
          <w:rFonts w:ascii="David" w:hAnsi="David" w:cs="David"/>
          <w:rtl/>
        </w:rPr>
        <w:t xml:space="preserve"> פעילות ספורטיבית: 70 ₪</w:t>
      </w:r>
    </w:p>
    <w:p w14:paraId="2571BBA5"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עם</w:t>
      </w:r>
      <w:r w:rsidRPr="00EA7CA6">
        <w:rPr>
          <w:rFonts w:ascii="David" w:hAnsi="David" w:cs="David"/>
          <w:rtl/>
        </w:rPr>
        <w:t xml:space="preserve"> פעילות ספורטיבית: 150 ₪.</w:t>
      </w:r>
    </w:p>
    <w:p w14:paraId="17387F90"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 xml:space="preserve">דמי ביטוח למשתתפים מעל גיל 18 בחוגי טניס וטניס שולחן: 320 ₪. </w:t>
      </w:r>
    </w:p>
    <w:p w14:paraId="6D8269E3"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 xml:space="preserve">דמי ביטוח למשתתפים מעל גיל 18 בחוגי אומנויות לחימה, כדורגל נשים, הוקי, כדורשת, </w:t>
      </w:r>
      <w:proofErr w:type="spellStart"/>
      <w:r w:rsidRPr="00EA7CA6">
        <w:rPr>
          <w:rFonts w:ascii="David" w:hAnsi="David" w:cs="David"/>
          <w:rtl/>
        </w:rPr>
        <w:t>מאמאנט</w:t>
      </w:r>
      <w:proofErr w:type="spellEnd"/>
      <w:r w:rsidRPr="00EA7CA6">
        <w:rPr>
          <w:rFonts w:ascii="David" w:hAnsi="David" w:cs="David"/>
          <w:rtl/>
        </w:rPr>
        <w:t xml:space="preserve"> והחלקה: 450 ₪. </w:t>
      </w:r>
    </w:p>
    <w:p w14:paraId="3F251A9B"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דמי ביטוח למשתתפים מעל גיל 18 בחוגים שאינם שנתיים: 150 ₪.</w:t>
      </w:r>
    </w:p>
    <w:p w14:paraId="0D7A90F1" w14:textId="77777777" w:rsidR="00E50E81" w:rsidRPr="00EA7CA6" w:rsidRDefault="00E50E81" w:rsidP="00E50E81">
      <w:pPr>
        <w:numPr>
          <w:ilvl w:val="0"/>
          <w:numId w:val="3"/>
        </w:numPr>
        <w:spacing w:after="0" w:line="360" w:lineRule="auto"/>
        <w:jc w:val="both"/>
        <w:rPr>
          <w:rFonts w:ascii="David" w:hAnsi="David" w:cs="David"/>
        </w:rPr>
      </w:pPr>
      <w:r w:rsidRPr="00EA7CA6">
        <w:rPr>
          <w:rFonts w:ascii="David" w:hAnsi="David" w:cs="David"/>
          <w:rtl/>
        </w:rPr>
        <w:t>דמי ביטוח על משתתפים מעל גיל 60</w:t>
      </w:r>
      <w:r>
        <w:rPr>
          <w:rFonts w:ascii="David" w:hAnsi="David" w:cs="David" w:hint="cs"/>
          <w:rtl/>
        </w:rPr>
        <w:t xml:space="preserve"> יחושבו על פי התעריף הרשום מעלה * 1.5.</w:t>
      </w:r>
    </w:p>
    <w:p w14:paraId="32171EDB" w14:textId="77777777" w:rsidR="00E50E81" w:rsidRDefault="00E50E81" w:rsidP="00E50E81">
      <w:pPr>
        <w:numPr>
          <w:ilvl w:val="0"/>
          <w:numId w:val="3"/>
        </w:numPr>
        <w:spacing w:after="0" w:line="360" w:lineRule="auto"/>
        <w:jc w:val="both"/>
        <w:rPr>
          <w:rFonts w:ascii="David" w:hAnsi="David" w:cs="David"/>
        </w:rPr>
      </w:pPr>
      <w:r w:rsidRPr="00EA7CA6">
        <w:rPr>
          <w:rFonts w:ascii="David" w:hAnsi="David" w:cs="David"/>
          <w:rtl/>
        </w:rPr>
        <w:t>תשלום דמי הביטוח הינו חובה. משתתף שאינו מעוניין לשלם את דמי הביטוח, יידרש לחתום על טופס ויתור ביטוח.</w:t>
      </w:r>
    </w:p>
    <w:p w14:paraId="3C077EF7" w14:textId="77777777" w:rsidR="00E50E81" w:rsidRDefault="00E50E81" w:rsidP="00E50E81">
      <w:pPr>
        <w:spacing w:line="360" w:lineRule="auto"/>
        <w:ind w:left="150"/>
        <w:jc w:val="both"/>
        <w:rPr>
          <w:rFonts w:ascii="David" w:hAnsi="David" w:cs="David"/>
          <w:b/>
          <w:bCs/>
          <w:rtl/>
        </w:rPr>
      </w:pPr>
      <w:r w:rsidRPr="00EA7CA6">
        <w:rPr>
          <w:rFonts w:ascii="David" w:hAnsi="David" w:cs="David" w:hint="cs"/>
          <w:b/>
          <w:bCs/>
          <w:rtl/>
        </w:rPr>
        <w:t xml:space="preserve">חשוב: תשלום דמי הביטוח </w:t>
      </w:r>
      <w:r>
        <w:rPr>
          <w:rFonts w:ascii="David" w:hAnsi="David" w:cs="David" w:hint="cs"/>
          <w:b/>
          <w:bCs/>
          <w:rtl/>
        </w:rPr>
        <w:t xml:space="preserve">לנרשמים לכל התקופה, </w:t>
      </w:r>
      <w:r w:rsidRPr="00EA7CA6">
        <w:rPr>
          <w:rFonts w:ascii="David" w:hAnsi="David" w:cs="David" w:hint="cs"/>
          <w:b/>
          <w:bCs/>
          <w:rtl/>
        </w:rPr>
        <w:t xml:space="preserve">יבוצע בשתי פעימות: עבור </w:t>
      </w:r>
      <w:r>
        <w:rPr>
          <w:rFonts w:ascii="David" w:hAnsi="David" w:cs="David" w:hint="cs"/>
          <w:b/>
          <w:bCs/>
          <w:rtl/>
        </w:rPr>
        <w:t xml:space="preserve">שנת הפעילות תשפ"א ועבור שנת הפעילות תשפ"ב. </w:t>
      </w:r>
    </w:p>
    <w:p w14:paraId="069EA78B" w14:textId="77777777" w:rsidR="00E50E81" w:rsidRPr="00EA7CA6" w:rsidRDefault="00E50E81" w:rsidP="00E50E81">
      <w:pPr>
        <w:spacing w:line="360" w:lineRule="auto"/>
        <w:ind w:left="150"/>
        <w:jc w:val="both"/>
        <w:rPr>
          <w:rFonts w:ascii="David" w:hAnsi="David" w:cs="David"/>
          <w:b/>
          <w:bCs/>
        </w:rPr>
      </w:pPr>
      <w:r>
        <w:rPr>
          <w:rFonts w:ascii="David" w:hAnsi="David" w:cs="David" w:hint="cs"/>
          <w:b/>
          <w:bCs/>
          <w:rtl/>
        </w:rPr>
        <w:t xml:space="preserve">לנרשמים לשנת הפעילות תשפ"ב, בלבד, יחויבו בפעימה אחת במלוא הסכום. </w:t>
      </w:r>
      <w:r w:rsidRPr="00EA7CA6">
        <w:rPr>
          <w:rFonts w:ascii="David" w:hAnsi="David" w:cs="David" w:hint="cs"/>
          <w:b/>
          <w:bCs/>
          <w:rtl/>
        </w:rPr>
        <w:t xml:space="preserve"> </w:t>
      </w:r>
    </w:p>
    <w:p w14:paraId="21FD7567" w14:textId="1B1F758D" w:rsidR="00605E27" w:rsidRPr="00A46432" w:rsidRDefault="00641A0C" w:rsidP="00A46432">
      <w:pPr>
        <w:spacing w:after="0" w:line="360" w:lineRule="auto"/>
        <w:jc w:val="both"/>
        <w:outlineLvl w:val="3"/>
        <w:rPr>
          <w:rFonts w:ascii="David" w:eastAsia="Times New Roman" w:hAnsi="David" w:cs="David"/>
          <w:b/>
          <w:bCs/>
          <w:sz w:val="24"/>
          <w:szCs w:val="24"/>
          <w:rtl/>
        </w:rPr>
      </w:pPr>
      <w:hyperlink r:id="rId10" w:anchor="1471506550505-7304b714-33f0" w:history="1">
        <w:r w:rsidR="00605E27" w:rsidRPr="00A46432">
          <w:rPr>
            <w:rFonts w:ascii="David" w:eastAsia="Times New Roman" w:hAnsi="David" w:cs="David"/>
            <w:b/>
            <w:bCs/>
            <w:sz w:val="24"/>
            <w:szCs w:val="24"/>
            <w:rtl/>
          </w:rPr>
          <w:t>האם שיעור ניסיון הינו בתשלום?</w:t>
        </w:r>
      </w:hyperlink>
    </w:p>
    <w:p w14:paraId="138DB9A0" w14:textId="56A037FA"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ניתן להירשם ולהגיע לשיעור ניסיון בין התאריכים</w:t>
      </w:r>
      <w:r w:rsidR="00A46432">
        <w:rPr>
          <w:rFonts w:ascii="David" w:eastAsia="Times New Roman" w:hAnsi="David" w:cs="David" w:hint="cs"/>
          <w:sz w:val="24"/>
          <w:szCs w:val="24"/>
          <w:rtl/>
        </w:rPr>
        <w:t xml:space="preserve"> 2-7/5/2021 ב</w:t>
      </w:r>
      <w:r w:rsidRPr="003645FA">
        <w:rPr>
          <w:rFonts w:ascii="David" w:eastAsia="Times New Roman" w:hAnsi="David" w:cs="David"/>
          <w:sz w:val="24"/>
          <w:szCs w:val="24"/>
          <w:rtl/>
        </w:rPr>
        <w:t>לבד. החל מתאריך</w:t>
      </w:r>
      <w:r w:rsidR="00A46432">
        <w:rPr>
          <w:rFonts w:ascii="David" w:eastAsia="Times New Roman" w:hAnsi="David" w:cs="David" w:hint="cs"/>
          <w:sz w:val="24"/>
          <w:szCs w:val="24"/>
          <w:rtl/>
        </w:rPr>
        <w:t xml:space="preserve"> </w:t>
      </w:r>
      <w:r w:rsidR="00CC5470" w:rsidRPr="003645FA">
        <w:rPr>
          <w:rFonts w:ascii="David" w:eastAsia="Times New Roman" w:hAnsi="David" w:cs="David"/>
          <w:sz w:val="24"/>
          <w:szCs w:val="24"/>
          <w:rtl/>
        </w:rPr>
        <w:t xml:space="preserve">09.05.02021 </w:t>
      </w:r>
      <w:r w:rsidRPr="003645FA">
        <w:rPr>
          <w:rFonts w:ascii="David" w:eastAsia="Times New Roman" w:hAnsi="David" w:cs="David"/>
          <w:sz w:val="24"/>
          <w:szCs w:val="24"/>
          <w:rtl/>
        </w:rPr>
        <w:t xml:space="preserve">לא תינתן אפשרות להיכנס לחוג ללא הרשמה מוקדמת והסדרת התשלום מראש. משתתף הפורש </w:t>
      </w:r>
      <w:r w:rsidRPr="003645FA">
        <w:rPr>
          <w:rFonts w:ascii="David" w:eastAsia="Times New Roman" w:hAnsi="David" w:cs="David"/>
          <w:sz w:val="24"/>
          <w:szCs w:val="24"/>
          <w:rtl/>
        </w:rPr>
        <w:lastRenderedPageBreak/>
        <w:t>לאחר שני שיעורים (כולל ניסיון) לא יחויב כלל. במידה וממשיך בחוג, החיוב יכלול דמי השתתפות בשיעורי ניסיון.</w:t>
      </w:r>
    </w:p>
    <w:p w14:paraId="4ABBD82B" w14:textId="77777777" w:rsidR="00A46432" w:rsidRDefault="00A46432" w:rsidP="00A46432">
      <w:pPr>
        <w:spacing w:after="0" w:line="360" w:lineRule="auto"/>
        <w:jc w:val="both"/>
        <w:outlineLvl w:val="3"/>
        <w:rPr>
          <w:rFonts w:ascii="David" w:hAnsi="David" w:cs="David"/>
          <w:sz w:val="24"/>
          <w:szCs w:val="24"/>
        </w:rPr>
      </w:pPr>
    </w:p>
    <w:p w14:paraId="3F16F45C" w14:textId="5B90528D" w:rsidR="00605E27" w:rsidRPr="00A46432" w:rsidRDefault="00641A0C" w:rsidP="00A46432">
      <w:pPr>
        <w:spacing w:after="0" w:line="360" w:lineRule="auto"/>
        <w:jc w:val="both"/>
        <w:outlineLvl w:val="3"/>
        <w:rPr>
          <w:rFonts w:ascii="David" w:eastAsia="Times New Roman" w:hAnsi="David" w:cs="David"/>
          <w:b/>
          <w:bCs/>
          <w:sz w:val="24"/>
          <w:szCs w:val="24"/>
          <w:rtl/>
        </w:rPr>
      </w:pPr>
      <w:hyperlink r:id="rId11" w:anchor="1471506811808-2fdc4625-10a8" w:history="1">
        <w:r w:rsidR="00605E27" w:rsidRPr="00A46432">
          <w:rPr>
            <w:rFonts w:ascii="David" w:eastAsia="Times New Roman" w:hAnsi="David" w:cs="David"/>
            <w:b/>
            <w:bCs/>
            <w:sz w:val="24"/>
            <w:szCs w:val="24"/>
            <w:rtl/>
          </w:rPr>
          <w:t xml:space="preserve">האם יש הגבלה על כמות החוגים בהם </w:t>
        </w:r>
        <w:r w:rsidR="00B33F6E" w:rsidRPr="00A46432">
          <w:rPr>
            <w:rFonts w:ascii="David" w:eastAsia="Times New Roman" w:hAnsi="David" w:cs="David"/>
            <w:b/>
            <w:bCs/>
            <w:sz w:val="24"/>
            <w:szCs w:val="24"/>
            <w:rtl/>
          </w:rPr>
          <w:t>ניתן</w:t>
        </w:r>
        <w:r w:rsidR="00605E27" w:rsidRPr="00A46432">
          <w:rPr>
            <w:rFonts w:ascii="David" w:eastAsia="Times New Roman" w:hAnsi="David" w:cs="David"/>
            <w:b/>
            <w:bCs/>
            <w:sz w:val="24"/>
            <w:szCs w:val="24"/>
            <w:rtl/>
          </w:rPr>
          <w:t xml:space="preserve"> להגיע לשיעור ניסיון? </w:t>
        </w:r>
      </w:hyperlink>
    </w:p>
    <w:p w14:paraId="6EA940F7" w14:textId="7512D17E" w:rsidR="00605E27" w:rsidRDefault="00CC5470"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 xml:space="preserve">לא, אין הגבלה. </w:t>
      </w:r>
      <w:proofErr w:type="spellStart"/>
      <w:r w:rsidRPr="003645FA">
        <w:rPr>
          <w:rFonts w:ascii="David" w:eastAsia="Times New Roman" w:hAnsi="David" w:cs="David"/>
          <w:sz w:val="24"/>
          <w:szCs w:val="24"/>
          <w:rtl/>
        </w:rPr>
        <w:t>הכל</w:t>
      </w:r>
      <w:proofErr w:type="spellEnd"/>
      <w:r w:rsidRPr="003645FA">
        <w:rPr>
          <w:rFonts w:ascii="David" w:eastAsia="Times New Roman" w:hAnsi="David" w:cs="David"/>
          <w:sz w:val="24"/>
          <w:szCs w:val="24"/>
          <w:rtl/>
        </w:rPr>
        <w:t xml:space="preserve"> בהתאם לרישום</w:t>
      </w:r>
      <w:r w:rsidR="00A46432">
        <w:rPr>
          <w:rFonts w:ascii="David" w:eastAsia="Times New Roman" w:hAnsi="David" w:cs="David" w:hint="cs"/>
          <w:sz w:val="24"/>
          <w:szCs w:val="24"/>
          <w:rtl/>
        </w:rPr>
        <w:t xml:space="preserve"> ובמהלך השבוע הראשון בלבד. </w:t>
      </w:r>
    </w:p>
    <w:p w14:paraId="6DFBD32B" w14:textId="77777777" w:rsidR="00A46432" w:rsidRPr="003645FA" w:rsidRDefault="00A46432" w:rsidP="00A46432">
      <w:pPr>
        <w:spacing w:after="0" w:line="360" w:lineRule="auto"/>
        <w:jc w:val="both"/>
        <w:rPr>
          <w:rFonts w:ascii="David" w:eastAsia="Times New Roman" w:hAnsi="David" w:cs="David"/>
          <w:sz w:val="24"/>
          <w:szCs w:val="24"/>
          <w:rtl/>
        </w:rPr>
      </w:pPr>
    </w:p>
    <w:p w14:paraId="6E2E31DF" w14:textId="77777777" w:rsidR="00605E27" w:rsidRPr="00A46432" w:rsidRDefault="00641A0C" w:rsidP="00A46432">
      <w:pPr>
        <w:spacing w:after="0" w:line="360" w:lineRule="auto"/>
        <w:jc w:val="both"/>
        <w:outlineLvl w:val="3"/>
        <w:rPr>
          <w:rFonts w:ascii="David" w:eastAsia="Times New Roman" w:hAnsi="David" w:cs="David"/>
          <w:b/>
          <w:bCs/>
          <w:sz w:val="24"/>
          <w:szCs w:val="24"/>
          <w:rtl/>
        </w:rPr>
      </w:pPr>
      <w:hyperlink r:id="rId12" w:anchor="1534761175011-afb97acb-5ff5" w:history="1">
        <w:r w:rsidR="00605E27" w:rsidRPr="00A46432">
          <w:rPr>
            <w:rFonts w:ascii="David" w:eastAsia="Times New Roman" w:hAnsi="David" w:cs="David"/>
            <w:b/>
            <w:bCs/>
            <w:sz w:val="24"/>
            <w:szCs w:val="24"/>
            <w:rtl/>
          </w:rPr>
          <w:t xml:space="preserve">האם </w:t>
        </w:r>
        <w:r w:rsidR="00B33F6E" w:rsidRPr="00A46432">
          <w:rPr>
            <w:rFonts w:ascii="David" w:eastAsia="Times New Roman" w:hAnsi="David" w:cs="David"/>
            <w:b/>
            <w:bCs/>
            <w:sz w:val="24"/>
            <w:szCs w:val="24"/>
            <w:rtl/>
          </w:rPr>
          <w:t>רכישת ערכת ציוד לחוג היא חובה?</w:t>
        </w:r>
        <w:r w:rsidR="00605E27" w:rsidRPr="00A46432">
          <w:rPr>
            <w:rFonts w:ascii="David" w:eastAsia="Times New Roman" w:hAnsi="David" w:cs="David"/>
            <w:b/>
            <w:bCs/>
            <w:sz w:val="24"/>
            <w:szCs w:val="24"/>
            <w:rtl/>
          </w:rPr>
          <w:t xml:space="preserve"> </w:t>
        </w:r>
      </w:hyperlink>
    </w:p>
    <w:p w14:paraId="7D3C38CF"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 xml:space="preserve">כן. רכישת הערכה הינה חובה היות והיא מהווה חלק בלתי נפרד מפעילות החוג. </w:t>
      </w:r>
      <w:r w:rsidR="00CC5470" w:rsidRPr="003645FA">
        <w:rPr>
          <w:rFonts w:ascii="David" w:eastAsia="Times New Roman" w:hAnsi="David" w:cs="David"/>
          <w:sz w:val="24"/>
          <w:szCs w:val="24"/>
          <w:rtl/>
        </w:rPr>
        <w:t xml:space="preserve">הרכישה היא חד פעמית עבור תקופת החוג. </w:t>
      </w:r>
    </w:p>
    <w:p w14:paraId="7100B721" w14:textId="77777777" w:rsidR="00A46432" w:rsidRDefault="00A46432" w:rsidP="00A46432">
      <w:pPr>
        <w:spacing w:after="0" w:line="360" w:lineRule="auto"/>
        <w:jc w:val="both"/>
        <w:outlineLvl w:val="3"/>
        <w:rPr>
          <w:rFonts w:ascii="David" w:hAnsi="David" w:cs="David"/>
          <w:b/>
          <w:bCs/>
          <w:sz w:val="24"/>
          <w:szCs w:val="24"/>
          <w:rtl/>
        </w:rPr>
      </w:pPr>
    </w:p>
    <w:p w14:paraId="0A5C66B2" w14:textId="0D3979C2" w:rsidR="00605E27" w:rsidRPr="00A46432" w:rsidRDefault="00641A0C" w:rsidP="00A46432">
      <w:pPr>
        <w:spacing w:after="0" w:line="360" w:lineRule="auto"/>
        <w:jc w:val="both"/>
        <w:outlineLvl w:val="3"/>
        <w:rPr>
          <w:rFonts w:ascii="David" w:eastAsia="Times New Roman" w:hAnsi="David" w:cs="David"/>
          <w:b/>
          <w:bCs/>
          <w:sz w:val="24"/>
          <w:szCs w:val="24"/>
          <w:rtl/>
        </w:rPr>
      </w:pPr>
      <w:hyperlink r:id="rId13" w:anchor="1471506922564-504d6d20-518b" w:history="1">
        <w:r w:rsidR="00B33F6E" w:rsidRPr="00A46432">
          <w:rPr>
            <w:rFonts w:ascii="David" w:eastAsia="Times New Roman" w:hAnsi="David" w:cs="David"/>
            <w:b/>
            <w:bCs/>
            <w:sz w:val="24"/>
            <w:szCs w:val="24"/>
            <w:rtl/>
          </w:rPr>
          <w:t>האם ההורה רשאי</w:t>
        </w:r>
        <w:r w:rsidR="00605E27" w:rsidRPr="00A46432">
          <w:rPr>
            <w:rFonts w:ascii="David" w:eastAsia="Times New Roman" w:hAnsi="David" w:cs="David"/>
            <w:b/>
            <w:bCs/>
            <w:sz w:val="24"/>
            <w:szCs w:val="24"/>
            <w:rtl/>
          </w:rPr>
          <w:t xml:space="preserve"> לצפות בחוג?</w:t>
        </w:r>
      </w:hyperlink>
    </w:p>
    <w:p w14:paraId="15DC7A22" w14:textId="01E09DFA" w:rsidR="00B33F6E"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בהתאם להנחיות התו הסגול, לא תתאפשר כניסה של הורים לכיתה/סטודיו. במידה ויחול שינוי בהנחיות נאפשר כניסת הורים מבוקרת לחוג</w:t>
      </w:r>
      <w:r w:rsidR="00A46432">
        <w:rPr>
          <w:rFonts w:ascii="David" w:eastAsia="Times New Roman" w:hAnsi="David" w:cs="David" w:hint="cs"/>
          <w:sz w:val="24"/>
          <w:szCs w:val="24"/>
          <w:rtl/>
        </w:rPr>
        <w:t xml:space="preserve"> </w:t>
      </w:r>
      <w:r w:rsidRPr="003645FA">
        <w:rPr>
          <w:rFonts w:ascii="David" w:eastAsia="Times New Roman" w:hAnsi="David" w:cs="David"/>
          <w:sz w:val="24"/>
          <w:szCs w:val="24"/>
          <w:rtl/>
        </w:rPr>
        <w:t>(באופן שלא יפריע למהלך התקין של הפעילות).</w:t>
      </w:r>
    </w:p>
    <w:p w14:paraId="53967907" w14:textId="77777777" w:rsidR="00AD4FFB" w:rsidRDefault="00AD4FFB" w:rsidP="00A46432">
      <w:pPr>
        <w:spacing w:after="0" w:line="360" w:lineRule="auto"/>
        <w:jc w:val="both"/>
        <w:outlineLvl w:val="3"/>
        <w:rPr>
          <w:rFonts w:ascii="David" w:hAnsi="David" w:cs="David"/>
          <w:sz w:val="24"/>
          <w:szCs w:val="24"/>
        </w:rPr>
      </w:pPr>
    </w:p>
    <w:p w14:paraId="4646180F" w14:textId="0E865C7A"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14" w:anchor="1471506969435-7db92229-c719" w:history="1">
        <w:r w:rsidR="00605E27" w:rsidRPr="00AD4FFB">
          <w:rPr>
            <w:rFonts w:ascii="David" w:eastAsia="Times New Roman" w:hAnsi="David" w:cs="David"/>
            <w:b/>
            <w:bCs/>
            <w:sz w:val="24"/>
            <w:szCs w:val="24"/>
            <w:rtl/>
          </w:rPr>
          <w:t>האם הורה רשאי להתלוות לילד בזמן השתתפותו בחוג?</w:t>
        </w:r>
      </w:hyperlink>
    </w:p>
    <w:p w14:paraId="0A15C9A6" w14:textId="638EAADB"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נוכחות הורים נדרשת במהלך החוג כולו</w:t>
      </w:r>
      <w:r w:rsidR="00AD4FFB">
        <w:rPr>
          <w:rFonts w:ascii="David" w:eastAsia="Times New Roman" w:hAnsi="David" w:cs="David" w:hint="cs"/>
          <w:sz w:val="24"/>
          <w:szCs w:val="24"/>
          <w:rtl/>
        </w:rPr>
        <w:t>,</w:t>
      </w:r>
      <w:r w:rsidRPr="003645FA">
        <w:rPr>
          <w:rFonts w:ascii="David" w:eastAsia="Times New Roman" w:hAnsi="David" w:cs="David"/>
          <w:sz w:val="24"/>
          <w:szCs w:val="24"/>
          <w:rtl/>
        </w:rPr>
        <w:t xml:space="preserve"> אך יובהר כי שהייתם של ההורים לא תהיה בחלל בו מתקיים החוג. ילד המבקש לצאת לשירותים במהלך החוג, ילווה לשם על ידי הוריו</w:t>
      </w:r>
      <w:r w:rsidR="00AD4FFB">
        <w:rPr>
          <w:rFonts w:ascii="David" w:eastAsia="Times New Roman" w:hAnsi="David" w:cs="David" w:hint="cs"/>
          <w:sz w:val="24"/>
          <w:szCs w:val="24"/>
          <w:rtl/>
        </w:rPr>
        <w:t>,</w:t>
      </w:r>
      <w:r w:rsidRPr="003645FA">
        <w:rPr>
          <w:rFonts w:ascii="David" w:eastAsia="Times New Roman" w:hAnsi="David" w:cs="David"/>
          <w:sz w:val="24"/>
          <w:szCs w:val="24"/>
          <w:rtl/>
        </w:rPr>
        <w:t xml:space="preserve"> כי</w:t>
      </w:r>
      <w:r w:rsidR="00AD4FFB">
        <w:rPr>
          <w:rFonts w:ascii="David" w:eastAsia="Times New Roman" w:hAnsi="David" w:cs="David" w:hint="cs"/>
          <w:sz w:val="24"/>
          <w:szCs w:val="24"/>
          <w:rtl/>
        </w:rPr>
        <w:t>ו</w:t>
      </w:r>
      <w:r w:rsidRPr="003645FA">
        <w:rPr>
          <w:rFonts w:ascii="David" w:eastAsia="Times New Roman" w:hAnsi="David" w:cs="David"/>
          <w:sz w:val="24"/>
          <w:szCs w:val="24"/>
          <w:rtl/>
        </w:rPr>
        <w:t>ון שעל המדריך/ה חל איסור מוחלט לעזוב את הקבוצה, למעט במקרים חריגים.</w:t>
      </w:r>
    </w:p>
    <w:p w14:paraId="00E5A2C0" w14:textId="77777777" w:rsidR="00CC5470" w:rsidRPr="003645FA" w:rsidRDefault="00CC5470" w:rsidP="00A46432">
      <w:pPr>
        <w:spacing w:after="0" w:line="360" w:lineRule="auto"/>
        <w:jc w:val="both"/>
        <w:outlineLvl w:val="3"/>
        <w:rPr>
          <w:rFonts w:ascii="David" w:hAnsi="David" w:cs="David"/>
          <w:sz w:val="24"/>
          <w:szCs w:val="24"/>
        </w:rPr>
      </w:pPr>
    </w:p>
    <w:p w14:paraId="04A15122" w14:textId="6A66F2BA" w:rsidR="00CC5470" w:rsidRPr="00AD4FFB" w:rsidRDefault="00641A0C" w:rsidP="00A46432">
      <w:pPr>
        <w:spacing w:after="0" w:line="360" w:lineRule="auto"/>
        <w:jc w:val="both"/>
        <w:rPr>
          <w:rFonts w:ascii="David" w:eastAsia="Times New Roman" w:hAnsi="David" w:cs="David"/>
          <w:b/>
          <w:bCs/>
          <w:sz w:val="24"/>
          <w:szCs w:val="24"/>
          <w:rtl/>
        </w:rPr>
      </w:pPr>
      <w:hyperlink r:id="rId15" w:anchor="1471507018619-98e77a23-1635" w:history="1">
        <w:r w:rsidR="00B33F6E" w:rsidRPr="00AD4FFB">
          <w:rPr>
            <w:rFonts w:ascii="David" w:eastAsia="Times New Roman" w:hAnsi="David" w:cs="David"/>
            <w:b/>
            <w:bCs/>
            <w:sz w:val="24"/>
            <w:szCs w:val="24"/>
            <w:rtl/>
          </w:rPr>
          <w:t xml:space="preserve">האם </w:t>
        </w:r>
        <w:r w:rsidR="00AD4FFB">
          <w:rPr>
            <w:rFonts w:ascii="David" w:eastAsia="Times New Roman" w:hAnsi="David" w:cs="David" w:hint="cs"/>
            <w:b/>
            <w:bCs/>
            <w:sz w:val="24"/>
            <w:szCs w:val="24"/>
            <w:rtl/>
          </w:rPr>
          <w:t>ניתן לקבל הנחה על מחיר החוג?</w:t>
        </w:r>
      </w:hyperlink>
    </w:p>
    <w:p w14:paraId="3BB22D5D" w14:textId="36CBCF6C" w:rsidR="00CC5470" w:rsidRPr="003645FA" w:rsidRDefault="00AD4FFB" w:rsidP="00A46432">
      <w:pPr>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בית אב הרושם לשני חוגים או יותר, אשר תקופת הפעילות שלהם חופפת, יהיה זכאי להנחה אוטומטית: </w:t>
      </w:r>
      <w:r w:rsidR="00CC5470" w:rsidRPr="003645FA">
        <w:rPr>
          <w:rFonts w:ascii="David" w:eastAsia="Times New Roman" w:hAnsi="David" w:cs="David"/>
          <w:sz w:val="24"/>
          <w:szCs w:val="24"/>
          <w:rtl/>
        </w:rPr>
        <w:t xml:space="preserve">ברישום של אח שני/חוג שני </w:t>
      </w:r>
      <w:r>
        <w:rPr>
          <w:rFonts w:ascii="David" w:eastAsia="Times New Roman" w:hAnsi="David" w:cs="David" w:hint="cs"/>
          <w:sz w:val="24"/>
          <w:szCs w:val="24"/>
          <w:rtl/>
        </w:rPr>
        <w:t xml:space="preserve">- </w:t>
      </w:r>
      <w:r w:rsidR="00CC5470" w:rsidRPr="003645FA">
        <w:rPr>
          <w:rFonts w:ascii="David" w:eastAsia="Times New Roman" w:hAnsi="David" w:cs="David"/>
          <w:sz w:val="24"/>
          <w:szCs w:val="24"/>
          <w:rtl/>
        </w:rPr>
        <w:t xml:space="preserve">10% </w:t>
      </w:r>
      <w:r>
        <w:rPr>
          <w:rFonts w:ascii="David" w:eastAsia="Times New Roman" w:hAnsi="David" w:cs="David" w:hint="cs"/>
          <w:sz w:val="24"/>
          <w:szCs w:val="24"/>
          <w:rtl/>
        </w:rPr>
        <w:t xml:space="preserve">הנחה על החוג הזול יותר. </w:t>
      </w:r>
      <w:r w:rsidR="00CC5470" w:rsidRPr="003645FA">
        <w:rPr>
          <w:rFonts w:ascii="David" w:eastAsia="Times New Roman" w:hAnsi="David" w:cs="David"/>
          <w:sz w:val="24"/>
          <w:szCs w:val="24"/>
          <w:rtl/>
        </w:rPr>
        <w:t>ברישום של אח שלישי/חוג שלישי ו</w:t>
      </w:r>
      <w:r>
        <w:rPr>
          <w:rFonts w:ascii="David" w:eastAsia="Times New Roman" w:hAnsi="David" w:cs="David" w:hint="cs"/>
          <w:sz w:val="24"/>
          <w:szCs w:val="24"/>
          <w:rtl/>
        </w:rPr>
        <w:t xml:space="preserve">יותר - </w:t>
      </w:r>
      <w:r w:rsidR="00CC5470" w:rsidRPr="003645FA">
        <w:rPr>
          <w:rFonts w:ascii="David" w:eastAsia="Times New Roman" w:hAnsi="David" w:cs="David"/>
          <w:sz w:val="24"/>
          <w:szCs w:val="24"/>
          <w:rtl/>
        </w:rPr>
        <w:t xml:space="preserve">15%, על המחיר הנמוך </w:t>
      </w:r>
      <w:proofErr w:type="spellStart"/>
      <w:r w:rsidR="00CC5470" w:rsidRPr="003645FA">
        <w:rPr>
          <w:rFonts w:ascii="David" w:eastAsia="Times New Roman" w:hAnsi="David" w:cs="David"/>
          <w:sz w:val="24"/>
          <w:szCs w:val="24"/>
          <w:rtl/>
        </w:rPr>
        <w:t>מביניהם</w:t>
      </w:r>
      <w:proofErr w:type="spellEnd"/>
      <w:r w:rsidR="00CC5470" w:rsidRPr="003645FA">
        <w:rPr>
          <w:rFonts w:ascii="David" w:eastAsia="Times New Roman" w:hAnsi="David" w:cs="David"/>
          <w:sz w:val="24"/>
          <w:szCs w:val="24"/>
          <w:rtl/>
        </w:rPr>
        <w:t>. בנוסף, כל נרשם רשאי להגיש בקשה להנחה בחוגים, תוך</w:t>
      </w:r>
      <w:r>
        <w:rPr>
          <w:rFonts w:ascii="David" w:eastAsia="Times New Roman" w:hAnsi="David" w:cs="David" w:hint="cs"/>
          <w:sz w:val="24"/>
          <w:szCs w:val="24"/>
          <w:rtl/>
        </w:rPr>
        <w:t xml:space="preserve"> </w:t>
      </w:r>
      <w:r w:rsidR="00CC5470" w:rsidRPr="003645FA">
        <w:rPr>
          <w:rFonts w:ascii="David" w:eastAsia="Times New Roman" w:hAnsi="David" w:cs="David"/>
          <w:sz w:val="24"/>
          <w:szCs w:val="24"/>
          <w:rtl/>
        </w:rPr>
        <w:t>30 יום ממועד הרישום ובלבד שימלא טופס בקשה להנחה ויצרף את כל המסמכים הנדרשים.</w:t>
      </w:r>
      <w:r>
        <w:rPr>
          <w:rFonts w:ascii="David" w:eastAsia="Times New Roman" w:hAnsi="David" w:cs="David" w:hint="cs"/>
          <w:sz w:val="24"/>
          <w:szCs w:val="24"/>
          <w:rtl/>
        </w:rPr>
        <w:t xml:space="preserve"> בקשתו תידון </w:t>
      </w:r>
      <w:proofErr w:type="spellStart"/>
      <w:r>
        <w:rPr>
          <w:rFonts w:ascii="David" w:eastAsia="Times New Roman" w:hAnsi="David" w:cs="David" w:hint="cs"/>
          <w:sz w:val="24"/>
          <w:szCs w:val="24"/>
          <w:rtl/>
        </w:rPr>
        <w:t>בועדת</w:t>
      </w:r>
      <w:proofErr w:type="spellEnd"/>
      <w:r>
        <w:rPr>
          <w:rFonts w:ascii="David" w:eastAsia="Times New Roman" w:hAnsi="David" w:cs="David" w:hint="cs"/>
          <w:sz w:val="24"/>
          <w:szCs w:val="24"/>
          <w:rtl/>
        </w:rPr>
        <w:t xml:space="preserve"> הנחות ותשובה תימסר בהקדם האפשרי. </w:t>
      </w:r>
    </w:p>
    <w:p w14:paraId="3D832DF9" w14:textId="77777777" w:rsidR="00605E27" w:rsidRPr="003645FA" w:rsidRDefault="00605E27" w:rsidP="00A46432">
      <w:pPr>
        <w:spacing w:after="0" w:line="360" w:lineRule="auto"/>
        <w:jc w:val="both"/>
        <w:outlineLvl w:val="3"/>
        <w:rPr>
          <w:rFonts w:ascii="David" w:eastAsia="Times New Roman" w:hAnsi="David" w:cs="David"/>
          <w:sz w:val="24"/>
          <w:szCs w:val="24"/>
          <w:rtl/>
        </w:rPr>
      </w:pPr>
    </w:p>
    <w:p w14:paraId="6C87743C" w14:textId="77777777"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16" w:anchor="1471507053188-a986e2f5-80d7" w:history="1">
        <w:r w:rsidR="00605E27" w:rsidRPr="00AD4FFB">
          <w:rPr>
            <w:rFonts w:ascii="David" w:eastAsia="Times New Roman" w:hAnsi="David" w:cs="David"/>
            <w:b/>
            <w:bCs/>
            <w:sz w:val="24"/>
            <w:szCs w:val="24"/>
            <w:rtl/>
          </w:rPr>
          <w:t xml:space="preserve">האם </w:t>
        </w:r>
        <w:r w:rsidR="00B33F6E" w:rsidRPr="00AD4FFB">
          <w:rPr>
            <w:rFonts w:ascii="David" w:eastAsia="Times New Roman" w:hAnsi="David" w:cs="David"/>
            <w:b/>
            <w:bCs/>
            <w:sz w:val="24"/>
            <w:szCs w:val="24"/>
            <w:rtl/>
          </w:rPr>
          <w:t>ניתן</w:t>
        </w:r>
        <w:r w:rsidR="00605E27" w:rsidRPr="00AD4FFB">
          <w:rPr>
            <w:rFonts w:ascii="David" w:eastAsia="Times New Roman" w:hAnsi="David" w:cs="David"/>
            <w:b/>
            <w:bCs/>
            <w:sz w:val="24"/>
            <w:szCs w:val="24"/>
            <w:rtl/>
          </w:rPr>
          <w:t xml:space="preserve"> להשתתף בחוג, </w:t>
        </w:r>
        <w:r w:rsidR="00CC5470" w:rsidRPr="00AD4FFB">
          <w:rPr>
            <w:rFonts w:ascii="David" w:eastAsia="Times New Roman" w:hAnsi="David" w:cs="David"/>
            <w:b/>
            <w:bCs/>
            <w:sz w:val="24"/>
            <w:szCs w:val="24"/>
            <w:rtl/>
          </w:rPr>
          <w:t>בטרם קבלת תשובה</w:t>
        </w:r>
        <w:r w:rsidR="00605E27" w:rsidRPr="00AD4FFB">
          <w:rPr>
            <w:rFonts w:ascii="David" w:eastAsia="Times New Roman" w:hAnsi="David" w:cs="David"/>
            <w:b/>
            <w:bCs/>
            <w:sz w:val="24"/>
            <w:szCs w:val="24"/>
            <w:rtl/>
          </w:rPr>
          <w:t xml:space="preserve"> מועדת הנחות?</w:t>
        </w:r>
      </w:hyperlink>
    </w:p>
    <w:p w14:paraId="23830647"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ההשתתפות בחוג עד לקבלת החלטת ועדת הנחות מותנית בהסדר תשלום מלא מיום תחילת הפעילות (ככל שתאושר הנחה, היא תחול גם על התשלום הראשון).</w:t>
      </w:r>
    </w:p>
    <w:p w14:paraId="2F637DC3" w14:textId="77777777" w:rsidR="00AD4FFB" w:rsidRDefault="00AD4FFB" w:rsidP="00A46432">
      <w:pPr>
        <w:spacing w:after="0" w:line="360" w:lineRule="auto"/>
        <w:jc w:val="both"/>
        <w:outlineLvl w:val="3"/>
        <w:rPr>
          <w:rFonts w:ascii="David" w:hAnsi="David" w:cs="David"/>
          <w:b/>
          <w:bCs/>
          <w:sz w:val="24"/>
          <w:szCs w:val="24"/>
          <w:rtl/>
        </w:rPr>
      </w:pPr>
    </w:p>
    <w:p w14:paraId="74949B98" w14:textId="3286F991"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17" w:anchor="1536221602432-6eb558a4-91de" w:history="1">
        <w:r w:rsidR="00AD4FFB">
          <w:rPr>
            <w:rFonts w:ascii="David" w:eastAsia="Times New Roman" w:hAnsi="David" w:cs="David" w:hint="cs"/>
            <w:b/>
            <w:bCs/>
            <w:sz w:val="24"/>
            <w:szCs w:val="24"/>
            <w:rtl/>
          </w:rPr>
          <w:t>האם נדרשים לדמי ביטול</w:t>
        </w:r>
        <w:r w:rsidR="00CC5470" w:rsidRPr="00AD4FFB">
          <w:rPr>
            <w:rFonts w:ascii="David" w:eastAsia="Times New Roman" w:hAnsi="David" w:cs="David"/>
            <w:b/>
            <w:bCs/>
            <w:sz w:val="24"/>
            <w:szCs w:val="24"/>
            <w:rtl/>
          </w:rPr>
          <w:t>?</w:t>
        </w:r>
      </w:hyperlink>
    </w:p>
    <w:p w14:paraId="04221334" w14:textId="77777777" w:rsidR="00CC5470" w:rsidRPr="003645FA" w:rsidRDefault="00605E27" w:rsidP="00AD4FFB">
      <w:pPr>
        <w:numPr>
          <w:ilvl w:val="0"/>
          <w:numId w:val="2"/>
        </w:numPr>
        <w:tabs>
          <w:tab w:val="clear" w:pos="720"/>
        </w:tabs>
        <w:spacing w:after="0" w:line="360" w:lineRule="auto"/>
        <w:ind w:left="515" w:hanging="283"/>
        <w:jc w:val="both"/>
        <w:rPr>
          <w:rFonts w:ascii="David" w:eastAsia="Times New Roman" w:hAnsi="David" w:cs="David"/>
          <w:sz w:val="24"/>
          <w:szCs w:val="24"/>
        </w:rPr>
      </w:pPr>
      <w:r w:rsidRPr="003645FA">
        <w:rPr>
          <w:rFonts w:ascii="David" w:eastAsia="Times New Roman" w:hAnsi="David" w:cs="David"/>
          <w:sz w:val="24"/>
          <w:szCs w:val="24"/>
          <w:rtl/>
        </w:rPr>
        <w:t xml:space="preserve">משתתף הפורש לאחר שני שיעורים (כולל שיעור ניסיון) לא יחויב כלל. </w:t>
      </w:r>
    </w:p>
    <w:p w14:paraId="2A476478" w14:textId="77777777" w:rsidR="00605E27" w:rsidRPr="003645FA" w:rsidRDefault="00605E27" w:rsidP="00AD4FFB">
      <w:pPr>
        <w:numPr>
          <w:ilvl w:val="0"/>
          <w:numId w:val="2"/>
        </w:numPr>
        <w:tabs>
          <w:tab w:val="clear" w:pos="720"/>
        </w:tabs>
        <w:spacing w:after="0" w:line="360" w:lineRule="auto"/>
        <w:ind w:left="515" w:hanging="283"/>
        <w:jc w:val="both"/>
        <w:rPr>
          <w:rFonts w:ascii="David" w:eastAsia="Times New Roman" w:hAnsi="David" w:cs="David"/>
          <w:sz w:val="24"/>
          <w:szCs w:val="24"/>
          <w:rtl/>
        </w:rPr>
      </w:pPr>
      <w:r w:rsidRPr="003645FA">
        <w:rPr>
          <w:rFonts w:ascii="David" w:eastAsia="Times New Roman" w:hAnsi="David" w:cs="David"/>
          <w:sz w:val="24"/>
          <w:szCs w:val="24"/>
          <w:rtl/>
        </w:rPr>
        <w:t>משתתף הפורש במהלך החודש, יחויב בעבור חודש מלא. </w:t>
      </w:r>
    </w:p>
    <w:p w14:paraId="0FE61A60" w14:textId="77777777" w:rsidR="009C631C" w:rsidRPr="003645FA" w:rsidRDefault="00605E27" w:rsidP="00AD4FFB">
      <w:pPr>
        <w:numPr>
          <w:ilvl w:val="0"/>
          <w:numId w:val="2"/>
        </w:numPr>
        <w:tabs>
          <w:tab w:val="clear" w:pos="720"/>
        </w:tabs>
        <w:spacing w:after="0" w:line="360" w:lineRule="auto"/>
        <w:ind w:left="515" w:hanging="283"/>
        <w:jc w:val="both"/>
        <w:rPr>
          <w:rFonts w:ascii="David" w:eastAsia="Times New Roman" w:hAnsi="David" w:cs="David"/>
          <w:sz w:val="24"/>
          <w:szCs w:val="24"/>
        </w:rPr>
      </w:pPr>
      <w:r w:rsidRPr="003645FA">
        <w:rPr>
          <w:rFonts w:ascii="David" w:eastAsia="Times New Roman" w:hAnsi="David" w:cs="David"/>
          <w:sz w:val="24"/>
          <w:szCs w:val="24"/>
          <w:rtl/>
        </w:rPr>
        <w:t>משתתף הפורש 60 יום או יותר, לאחר מועד הרישום, יחויב בדמי ביטול בסכום השווה לשכר לימוד של חודש נוסף (מחיר מלא לפני הנחות).</w:t>
      </w:r>
    </w:p>
    <w:p w14:paraId="7EC5FDD7" w14:textId="77777777" w:rsidR="00AD4FFB" w:rsidRPr="003645FA" w:rsidRDefault="00AD4FFB" w:rsidP="00AD4FFB">
      <w:pPr>
        <w:numPr>
          <w:ilvl w:val="0"/>
          <w:numId w:val="2"/>
        </w:numPr>
        <w:tabs>
          <w:tab w:val="clear" w:pos="720"/>
        </w:tabs>
        <w:spacing w:after="0" w:line="360" w:lineRule="auto"/>
        <w:ind w:left="515" w:hanging="283"/>
        <w:jc w:val="both"/>
        <w:rPr>
          <w:rFonts w:ascii="David" w:eastAsia="Times New Roman" w:hAnsi="David" w:cs="David"/>
          <w:sz w:val="24"/>
          <w:szCs w:val="24"/>
        </w:rPr>
      </w:pPr>
      <w:r w:rsidRPr="003645FA">
        <w:rPr>
          <w:rFonts w:ascii="David" w:hAnsi="David" w:cs="David"/>
          <w:sz w:val="24"/>
          <w:szCs w:val="24"/>
          <w:rtl/>
        </w:rPr>
        <w:lastRenderedPageBreak/>
        <w:t>ניתן לפרוש ולקבל החזר עד לתאריך ה-</w:t>
      </w:r>
      <w:r w:rsidRPr="003645FA">
        <w:rPr>
          <w:rFonts w:ascii="David" w:hAnsi="David" w:cs="David"/>
          <w:b/>
          <w:bCs/>
          <w:sz w:val="24"/>
          <w:szCs w:val="24"/>
          <w:rtl/>
        </w:rPr>
        <w:t xml:space="preserve">28.02.2022. </w:t>
      </w:r>
      <w:r w:rsidRPr="003645FA">
        <w:rPr>
          <w:rFonts w:ascii="David" w:hAnsi="David" w:cs="David"/>
          <w:sz w:val="24"/>
          <w:szCs w:val="24"/>
          <w:rtl/>
        </w:rPr>
        <w:t>לאחר תאריך זה יחויב המשתתף בתשלום מלא עד סוף שנת פעילות החוגים, אין החזרים רטרואקטיביים ולא יבוצע החזר בגין התקופה שלפני קבלת ההודעה בכתב על הביטול. אם עלות החוג כוללת תשלום בגין הפקת סוף שנה, החזר בגין ההפקה יבוצע באופן יחסי לאחר קיזוז הוצאות שבוצעו מתשלום זה (תלבושות, אולם, הגברה וכו').</w:t>
      </w:r>
    </w:p>
    <w:p w14:paraId="098E92FF" w14:textId="08CC7117" w:rsidR="009C631C" w:rsidRPr="00AD4FFB" w:rsidRDefault="009C631C" w:rsidP="00AD4FFB">
      <w:pPr>
        <w:numPr>
          <w:ilvl w:val="0"/>
          <w:numId w:val="2"/>
        </w:numPr>
        <w:tabs>
          <w:tab w:val="clear" w:pos="720"/>
        </w:tabs>
        <w:spacing w:after="0" w:line="360" w:lineRule="auto"/>
        <w:ind w:left="515" w:hanging="283"/>
        <w:jc w:val="both"/>
        <w:rPr>
          <w:rFonts w:ascii="David" w:eastAsia="Times New Roman" w:hAnsi="David" w:cs="David"/>
          <w:sz w:val="24"/>
          <w:szCs w:val="24"/>
        </w:rPr>
      </w:pPr>
      <w:r w:rsidRPr="00AD4FFB">
        <w:rPr>
          <w:rFonts w:ascii="David" w:hAnsi="David" w:cs="David"/>
          <w:sz w:val="24"/>
          <w:szCs w:val="24"/>
          <w:rtl/>
        </w:rPr>
        <w:t>משתתף שיבחר לא להמשיך את השתתפותו בחוג בשנת תשפ"ב</w:t>
      </w:r>
      <w:r w:rsidR="00AD4FFB">
        <w:rPr>
          <w:rFonts w:ascii="David" w:hAnsi="David" w:cs="David" w:hint="cs"/>
          <w:sz w:val="24"/>
          <w:szCs w:val="24"/>
          <w:rtl/>
        </w:rPr>
        <w:t xml:space="preserve"> (מאוקטובר 2022)</w:t>
      </w:r>
      <w:r w:rsidRPr="00AD4FFB">
        <w:rPr>
          <w:rFonts w:ascii="David" w:hAnsi="David" w:cs="David"/>
          <w:sz w:val="24"/>
          <w:szCs w:val="24"/>
          <w:rtl/>
        </w:rPr>
        <w:t xml:space="preserve"> יוכל לסיים את השתתפותו בחוג בתאריך 31.08.2021 ללא דמי ביטול. </w:t>
      </w:r>
    </w:p>
    <w:p w14:paraId="265F83A0" w14:textId="77777777" w:rsidR="005672E1" w:rsidRDefault="005672E1" w:rsidP="00A46432">
      <w:pPr>
        <w:spacing w:after="0" w:line="360" w:lineRule="auto"/>
        <w:jc w:val="both"/>
        <w:outlineLvl w:val="3"/>
      </w:pPr>
    </w:p>
    <w:p w14:paraId="399CCA03" w14:textId="679DA8BF"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18" w:anchor="1536221699828-eca9a34c-1e91" w:history="1">
        <w:r w:rsidR="00605E27" w:rsidRPr="00AD4FFB">
          <w:rPr>
            <w:rFonts w:ascii="David" w:eastAsia="Times New Roman" w:hAnsi="David" w:cs="David"/>
            <w:b/>
            <w:bCs/>
            <w:sz w:val="24"/>
            <w:szCs w:val="24"/>
            <w:rtl/>
          </w:rPr>
          <w:t xml:space="preserve">האם </w:t>
        </w:r>
        <w:r w:rsidR="00B33F6E" w:rsidRPr="00AD4FFB">
          <w:rPr>
            <w:rFonts w:ascii="David" w:eastAsia="Times New Roman" w:hAnsi="David" w:cs="David"/>
            <w:b/>
            <w:bCs/>
            <w:sz w:val="24"/>
            <w:szCs w:val="24"/>
            <w:rtl/>
          </w:rPr>
          <w:t>יש תשלום</w:t>
        </w:r>
        <w:r w:rsidR="00605E27" w:rsidRPr="00AD4FFB">
          <w:rPr>
            <w:rFonts w:ascii="David" w:eastAsia="Times New Roman" w:hAnsi="David" w:cs="David"/>
            <w:b/>
            <w:bCs/>
            <w:sz w:val="24"/>
            <w:szCs w:val="24"/>
            <w:rtl/>
          </w:rPr>
          <w:t xml:space="preserve"> על חודש מלא, גם אם נרשמתי לחוג במהלך החודש?</w:t>
        </w:r>
      </w:hyperlink>
    </w:p>
    <w:p w14:paraId="4EFEB226"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משתתף הנרשם עד ה</w:t>
      </w:r>
      <w:r w:rsidR="009C631C" w:rsidRPr="003645FA">
        <w:rPr>
          <w:rFonts w:ascii="David" w:eastAsia="Times New Roman" w:hAnsi="David" w:cs="David"/>
          <w:sz w:val="24"/>
          <w:szCs w:val="24"/>
          <w:rtl/>
        </w:rPr>
        <w:t xml:space="preserve"> - </w:t>
      </w:r>
      <w:r w:rsidRPr="003645FA">
        <w:rPr>
          <w:rFonts w:ascii="David" w:eastAsia="Times New Roman" w:hAnsi="David" w:cs="David"/>
          <w:sz w:val="24"/>
          <w:szCs w:val="24"/>
          <w:rtl/>
        </w:rPr>
        <w:t>15 לחודש</w:t>
      </w:r>
      <w:r w:rsidR="009C631C" w:rsidRPr="003645FA">
        <w:rPr>
          <w:rFonts w:ascii="David" w:eastAsia="Times New Roman" w:hAnsi="David" w:cs="David"/>
          <w:sz w:val="24"/>
          <w:szCs w:val="24"/>
          <w:rtl/>
        </w:rPr>
        <w:t xml:space="preserve"> </w:t>
      </w:r>
      <w:r w:rsidRPr="003645FA">
        <w:rPr>
          <w:rFonts w:ascii="David" w:eastAsia="Times New Roman" w:hAnsi="David" w:cs="David"/>
          <w:sz w:val="24"/>
          <w:szCs w:val="24"/>
          <w:rtl/>
        </w:rPr>
        <w:t>(כולל) יחויב בעבור חודש מלא. משתתף הנרשם לאחר ה</w:t>
      </w:r>
      <w:r w:rsidR="009C631C" w:rsidRPr="003645FA">
        <w:rPr>
          <w:rFonts w:ascii="David" w:eastAsia="Times New Roman" w:hAnsi="David" w:cs="David"/>
          <w:sz w:val="24"/>
          <w:szCs w:val="24"/>
          <w:rtl/>
        </w:rPr>
        <w:t xml:space="preserve"> - </w:t>
      </w:r>
      <w:r w:rsidRPr="003645FA">
        <w:rPr>
          <w:rFonts w:ascii="David" w:eastAsia="Times New Roman" w:hAnsi="David" w:cs="David"/>
          <w:sz w:val="24"/>
          <w:szCs w:val="24"/>
          <w:rtl/>
        </w:rPr>
        <w:t xml:space="preserve">16 לחודש יחויב בעבור חצי חודש. </w:t>
      </w:r>
    </w:p>
    <w:p w14:paraId="7E571194" w14:textId="77777777" w:rsidR="00AD4FFB" w:rsidRDefault="00AD4FFB" w:rsidP="00A46432">
      <w:pPr>
        <w:spacing w:after="0" w:line="360" w:lineRule="auto"/>
        <w:jc w:val="both"/>
        <w:outlineLvl w:val="3"/>
        <w:rPr>
          <w:rFonts w:ascii="David" w:hAnsi="David" w:cs="David"/>
          <w:sz w:val="24"/>
          <w:szCs w:val="24"/>
        </w:rPr>
      </w:pPr>
    </w:p>
    <w:p w14:paraId="1C054C93" w14:textId="261B3F45"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19" w:anchor="1599549991294-9a72d7b9-eacd" w:history="1">
        <w:r w:rsidR="00605E27" w:rsidRPr="00AD4FFB">
          <w:rPr>
            <w:rFonts w:ascii="David" w:eastAsia="Times New Roman" w:hAnsi="David" w:cs="David"/>
            <w:b/>
            <w:bCs/>
            <w:sz w:val="24"/>
            <w:szCs w:val="24"/>
            <w:rtl/>
          </w:rPr>
          <w:t>כיצד ניתן להחליף חוג במהלך השנה?</w:t>
        </w:r>
      </w:hyperlink>
    </w:p>
    <w:p w14:paraId="1257650B" w14:textId="637862C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יש למלא טופס העברה מחוג לחוג במוקד רישום ושירות לקוחות. במידה ומחיר החוג החדש שונה</w:t>
      </w:r>
      <w:r w:rsidR="00AD4FFB">
        <w:rPr>
          <w:rFonts w:ascii="David" w:eastAsia="Times New Roman" w:hAnsi="David" w:cs="David" w:hint="cs"/>
          <w:sz w:val="24"/>
          <w:szCs w:val="24"/>
          <w:rtl/>
        </w:rPr>
        <w:t xml:space="preserve">, </w:t>
      </w:r>
      <w:r w:rsidRPr="003645FA">
        <w:rPr>
          <w:rFonts w:ascii="David" w:eastAsia="Times New Roman" w:hAnsi="David" w:cs="David"/>
          <w:sz w:val="24"/>
          <w:szCs w:val="24"/>
          <w:rtl/>
        </w:rPr>
        <w:t>הגבייה תעשה בהתאם למחיר החדש. לא ייגבו דמי רישום על החוג השני. במידה ודמי הביטוח בחוג החדש גבוהים מהחוג הקודם, ישולם ההפרש בין השניים.</w:t>
      </w:r>
    </w:p>
    <w:p w14:paraId="6A5A9118" w14:textId="39E202C6" w:rsidR="00AD4FFB" w:rsidRPr="00D677B8" w:rsidRDefault="005672E1" w:rsidP="00A46432">
      <w:pPr>
        <w:spacing w:after="0" w:line="360" w:lineRule="auto"/>
        <w:jc w:val="both"/>
        <w:outlineLvl w:val="3"/>
        <w:rPr>
          <w:rFonts w:ascii="David" w:hAnsi="David" w:cs="David"/>
          <w:b/>
          <w:bCs/>
          <w:sz w:val="24"/>
          <w:szCs w:val="24"/>
          <w:rtl/>
        </w:rPr>
      </w:pPr>
      <w:r w:rsidRPr="00D677B8">
        <w:rPr>
          <w:rFonts w:ascii="David" w:hAnsi="David" w:cs="David" w:hint="cs"/>
          <w:b/>
          <w:bCs/>
          <w:sz w:val="24"/>
          <w:szCs w:val="24"/>
          <w:rtl/>
        </w:rPr>
        <w:t xml:space="preserve">**בחוגי </w:t>
      </w:r>
      <w:proofErr w:type="spellStart"/>
      <w:r w:rsidRPr="00D677B8">
        <w:rPr>
          <w:rFonts w:ascii="David" w:hAnsi="David" w:cs="David" w:hint="cs"/>
          <w:b/>
          <w:bCs/>
          <w:sz w:val="24"/>
          <w:szCs w:val="24"/>
          <w:rtl/>
        </w:rPr>
        <w:t>מאמאנט</w:t>
      </w:r>
      <w:proofErr w:type="spellEnd"/>
      <w:r w:rsidRPr="00D677B8">
        <w:rPr>
          <w:rFonts w:ascii="David" w:hAnsi="David" w:cs="David" w:hint="cs"/>
          <w:b/>
          <w:bCs/>
          <w:sz w:val="24"/>
          <w:szCs w:val="24"/>
          <w:rtl/>
        </w:rPr>
        <w:t xml:space="preserve"> לא ייגבו דמי רישום. </w:t>
      </w:r>
    </w:p>
    <w:p w14:paraId="2E914012" w14:textId="77777777" w:rsidR="005672E1" w:rsidRDefault="005672E1" w:rsidP="00A46432">
      <w:pPr>
        <w:spacing w:after="0" w:line="360" w:lineRule="auto"/>
        <w:jc w:val="both"/>
        <w:outlineLvl w:val="3"/>
        <w:rPr>
          <w:rFonts w:ascii="David" w:hAnsi="David" w:cs="David"/>
          <w:sz w:val="24"/>
          <w:szCs w:val="24"/>
        </w:rPr>
      </w:pPr>
    </w:p>
    <w:p w14:paraId="3DCC0EF8" w14:textId="1C725CB0"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20" w:anchor="1599549990755-f5132206-8756" w:history="1">
        <w:r w:rsidR="00B33F6E" w:rsidRPr="00AD4FFB">
          <w:rPr>
            <w:rFonts w:ascii="David" w:eastAsia="Times New Roman" w:hAnsi="David" w:cs="David"/>
            <w:b/>
            <w:bCs/>
            <w:sz w:val="24"/>
            <w:szCs w:val="24"/>
            <w:rtl/>
          </w:rPr>
          <w:t>באיזה</w:t>
        </w:r>
      </w:hyperlink>
      <w:r w:rsidR="00B33F6E" w:rsidRPr="00AD4FFB">
        <w:rPr>
          <w:rFonts w:ascii="David" w:eastAsia="Times New Roman" w:hAnsi="David" w:cs="David"/>
          <w:b/>
          <w:bCs/>
          <w:sz w:val="24"/>
          <w:szCs w:val="24"/>
          <w:rtl/>
        </w:rPr>
        <w:t xml:space="preserve"> תאריך מתבצע חיוב בכרטיס אשראי?</w:t>
      </w:r>
    </w:p>
    <w:p w14:paraId="58670DDE"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חברת כיוונים מעביה את החיובים בסוף כל חודש פעילות. החיוב בחשבונך בהתאם לתאריך החיוב שהוסדר מול חברת אשראי.</w:t>
      </w:r>
    </w:p>
    <w:p w14:paraId="71F3774B" w14:textId="77777777" w:rsidR="00AD4FFB" w:rsidRDefault="00AD4FFB" w:rsidP="00A46432">
      <w:pPr>
        <w:spacing w:after="0" w:line="360" w:lineRule="auto"/>
        <w:jc w:val="both"/>
        <w:outlineLvl w:val="3"/>
        <w:rPr>
          <w:rFonts w:ascii="David" w:hAnsi="David" w:cs="David"/>
          <w:sz w:val="24"/>
          <w:szCs w:val="24"/>
          <w:rtl/>
        </w:rPr>
      </w:pPr>
    </w:p>
    <w:p w14:paraId="048BEC52" w14:textId="2F7D38A9"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21" w:anchor="1599549989950-a3bdc1d8-39a2" w:history="1">
        <w:r w:rsidR="00605E27" w:rsidRPr="00AD4FFB">
          <w:rPr>
            <w:rFonts w:ascii="David" w:eastAsia="Times New Roman" w:hAnsi="David" w:cs="David"/>
            <w:b/>
            <w:bCs/>
            <w:sz w:val="24"/>
            <w:szCs w:val="24"/>
            <w:rtl/>
          </w:rPr>
          <w:t>אם יוכרז על סגר כללי במדינה בשל התפשטות נגיף הקורונה – האם</w:t>
        </w:r>
        <w:r w:rsidR="00B33F6E" w:rsidRPr="00AD4FFB">
          <w:rPr>
            <w:rFonts w:ascii="David" w:eastAsia="Times New Roman" w:hAnsi="David" w:cs="David"/>
            <w:b/>
            <w:bCs/>
            <w:sz w:val="24"/>
            <w:szCs w:val="24"/>
            <w:rtl/>
          </w:rPr>
          <w:t xml:space="preserve"> חברת</w:t>
        </w:r>
        <w:r w:rsidR="00605E27" w:rsidRPr="00AD4FFB">
          <w:rPr>
            <w:rFonts w:ascii="David" w:eastAsia="Times New Roman" w:hAnsi="David" w:cs="David"/>
            <w:b/>
            <w:bCs/>
            <w:sz w:val="24"/>
            <w:szCs w:val="24"/>
            <w:rtl/>
          </w:rPr>
          <w:t xml:space="preserve"> כיוונים תמשיך בגביית התשלום עבור החוגים?</w:t>
        </w:r>
      </w:hyperlink>
    </w:p>
    <w:p w14:paraId="06F5C422" w14:textId="77777777"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במקרים בהם לא ניתן יהיה לקיים מפגשים עקב הנחיות של רשות מוסמכת,</w:t>
      </w:r>
      <w:r w:rsidR="00B33F6E" w:rsidRPr="003645FA">
        <w:rPr>
          <w:rFonts w:ascii="David" w:eastAsia="Times New Roman" w:hAnsi="David" w:cs="David"/>
          <w:sz w:val="24"/>
          <w:szCs w:val="24"/>
          <w:rtl/>
        </w:rPr>
        <w:t xml:space="preserve"> </w:t>
      </w:r>
      <w:r w:rsidRPr="003645FA">
        <w:rPr>
          <w:rFonts w:ascii="David" w:eastAsia="Times New Roman" w:hAnsi="David" w:cs="David"/>
          <w:sz w:val="24"/>
          <w:szCs w:val="24"/>
          <w:rtl/>
        </w:rPr>
        <w:t>בעקבות משבר הקורונה, או מסיבה אחרת שאינה תלויה בחברת כיוונים, כיוונים תהא רשאית לקיים את תכניות החוגים באופן וירטואלי (מקוון) במקום מפגשים פרונטליים במוקדים הקהילתיים, ואלו ייחשבו כחלק מהתוכנית והמשתתף ישלם את התמורה המלאה.</w:t>
      </w:r>
    </w:p>
    <w:p w14:paraId="0C008553" w14:textId="77777777" w:rsidR="00AD4FFB" w:rsidRDefault="00AD4FFB" w:rsidP="00A46432">
      <w:pPr>
        <w:spacing w:after="0" w:line="360" w:lineRule="auto"/>
        <w:jc w:val="both"/>
        <w:outlineLvl w:val="3"/>
        <w:rPr>
          <w:rFonts w:ascii="David" w:hAnsi="David" w:cs="David"/>
          <w:sz w:val="24"/>
          <w:szCs w:val="24"/>
        </w:rPr>
      </w:pPr>
    </w:p>
    <w:p w14:paraId="1D7204A0" w14:textId="24347886"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22" w:anchor="1599549989018-e40cb5d9-a193" w:history="1">
        <w:r w:rsidR="00605E27" w:rsidRPr="00AD4FFB">
          <w:rPr>
            <w:rFonts w:ascii="David" w:eastAsia="Times New Roman" w:hAnsi="David" w:cs="David"/>
            <w:b/>
            <w:bCs/>
            <w:sz w:val="24"/>
            <w:szCs w:val="24"/>
            <w:rtl/>
          </w:rPr>
          <w:t>האם כל מבקר/משתתף/ במוקד קהילתי מחויב לחתום ו/או להציג טופס הצהרת בריאות?</w:t>
        </w:r>
      </w:hyperlink>
    </w:p>
    <w:p w14:paraId="3A283169" w14:textId="0B077010" w:rsidR="00605E27" w:rsidRPr="003645FA" w:rsidRDefault="00605E27" w:rsidP="00A46432">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כניסה לחוג תתאפשר אך ורק לאחר מילוי טופס הצהרת בריאות ידני/מקוון, מדידת חום ו/או כל הנחיה שתידרש במסגרת התו הסגול, כל זמן שהנחיות אלו תהיינה תקפות</w:t>
      </w:r>
      <w:r w:rsidR="00AD4FFB">
        <w:rPr>
          <w:rFonts w:ascii="David" w:eastAsia="Times New Roman" w:hAnsi="David" w:cs="David" w:hint="cs"/>
          <w:sz w:val="24"/>
          <w:szCs w:val="24"/>
          <w:rtl/>
        </w:rPr>
        <w:t>.</w:t>
      </w:r>
    </w:p>
    <w:p w14:paraId="32FC6755" w14:textId="77777777" w:rsidR="009C631C" w:rsidRPr="003645FA" w:rsidRDefault="009C631C" w:rsidP="00A46432">
      <w:pPr>
        <w:spacing w:after="0" w:line="360" w:lineRule="auto"/>
        <w:jc w:val="both"/>
        <w:outlineLvl w:val="3"/>
        <w:rPr>
          <w:rFonts w:ascii="David" w:hAnsi="David" w:cs="David"/>
          <w:sz w:val="24"/>
          <w:szCs w:val="24"/>
        </w:rPr>
      </w:pPr>
    </w:p>
    <w:p w14:paraId="1814E7B8" w14:textId="77777777" w:rsidR="00605E27" w:rsidRPr="00AD4FFB" w:rsidRDefault="00641A0C" w:rsidP="00A46432">
      <w:pPr>
        <w:spacing w:after="0" w:line="360" w:lineRule="auto"/>
        <w:jc w:val="both"/>
        <w:outlineLvl w:val="3"/>
        <w:rPr>
          <w:rFonts w:ascii="David" w:eastAsia="Times New Roman" w:hAnsi="David" w:cs="David"/>
          <w:b/>
          <w:bCs/>
          <w:sz w:val="24"/>
          <w:szCs w:val="24"/>
          <w:rtl/>
        </w:rPr>
      </w:pPr>
      <w:hyperlink r:id="rId23" w:anchor="1599550092421-716e13a4-b7ed" w:history="1">
        <w:r w:rsidR="00605E27" w:rsidRPr="00AD4FFB">
          <w:rPr>
            <w:rFonts w:ascii="David" w:eastAsia="Times New Roman" w:hAnsi="David" w:cs="David"/>
            <w:b/>
            <w:bCs/>
            <w:sz w:val="24"/>
            <w:szCs w:val="24"/>
            <w:rtl/>
          </w:rPr>
          <w:t>אם אחד מבני הבית נמצא בבידוד, האם הילד יכול להגיע לחוג כרגיל?</w:t>
        </w:r>
      </w:hyperlink>
    </w:p>
    <w:p w14:paraId="750A4E64" w14:textId="606CB306" w:rsidR="00605E27" w:rsidRPr="003645FA" w:rsidRDefault="00AD4FFB" w:rsidP="00A46432">
      <w:pPr>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הנחיות משרד הבריאות תקפות ויש לפעול על פיהן. </w:t>
      </w:r>
    </w:p>
    <w:p w14:paraId="276E3649" w14:textId="0D30A8D0" w:rsidR="00CF277E" w:rsidRDefault="00641A0C" w:rsidP="00A46432">
      <w:pPr>
        <w:spacing w:after="0" w:line="360" w:lineRule="auto"/>
        <w:jc w:val="both"/>
        <w:rPr>
          <w:rFonts w:ascii="David" w:hAnsi="David" w:cs="David"/>
          <w:sz w:val="24"/>
          <w:szCs w:val="24"/>
          <w:rtl/>
        </w:rPr>
      </w:pPr>
    </w:p>
    <w:p w14:paraId="1EC8E65E" w14:textId="7A8A6D88" w:rsidR="0051073C" w:rsidRPr="003645FA" w:rsidRDefault="0051073C" w:rsidP="00A46432">
      <w:pPr>
        <w:spacing w:after="0" w:line="360" w:lineRule="auto"/>
        <w:jc w:val="both"/>
        <w:rPr>
          <w:rFonts w:ascii="David" w:hAnsi="David" w:cs="David"/>
          <w:sz w:val="24"/>
          <w:szCs w:val="24"/>
          <w:rtl/>
        </w:rPr>
      </w:pPr>
    </w:p>
    <w:sectPr w:rsidR="0051073C" w:rsidRPr="003645FA" w:rsidSect="003645FA">
      <w:headerReference w:type="default" r:id="rId2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3E22" w14:textId="77777777" w:rsidR="003645FA" w:rsidRDefault="003645FA" w:rsidP="003645FA">
      <w:pPr>
        <w:spacing w:after="0" w:line="240" w:lineRule="auto"/>
      </w:pPr>
      <w:r>
        <w:separator/>
      </w:r>
    </w:p>
  </w:endnote>
  <w:endnote w:type="continuationSeparator" w:id="0">
    <w:p w14:paraId="3D927B61" w14:textId="77777777" w:rsidR="003645FA" w:rsidRDefault="003645FA" w:rsidP="0036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22774" w14:textId="77777777" w:rsidR="003645FA" w:rsidRDefault="003645FA" w:rsidP="003645FA">
      <w:pPr>
        <w:spacing w:after="0" w:line="240" w:lineRule="auto"/>
      </w:pPr>
      <w:r>
        <w:separator/>
      </w:r>
    </w:p>
  </w:footnote>
  <w:footnote w:type="continuationSeparator" w:id="0">
    <w:p w14:paraId="00E11686" w14:textId="77777777" w:rsidR="003645FA" w:rsidRDefault="003645FA" w:rsidP="00364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D4BC" w14:textId="38A45D8B" w:rsidR="003645FA" w:rsidRDefault="003645FA" w:rsidP="003645FA">
    <w:pPr>
      <w:pStyle w:val="a6"/>
      <w:jc w:val="center"/>
      <w:rPr>
        <w:rtl/>
      </w:rPr>
    </w:pPr>
    <w:r w:rsidRPr="007B2C57">
      <w:rPr>
        <w:noProof/>
      </w:rPr>
      <w:drawing>
        <wp:inline distT="0" distB="0" distL="0" distR="0" wp14:anchorId="163C1445" wp14:editId="19E262B3">
          <wp:extent cx="1477645" cy="885190"/>
          <wp:effectExtent l="0" t="0" r="8255"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85190"/>
                  </a:xfrm>
                  <a:prstGeom prst="rect">
                    <a:avLst/>
                  </a:prstGeom>
                  <a:noFill/>
                  <a:ln>
                    <a:noFill/>
                  </a:ln>
                </pic:spPr>
              </pic:pic>
            </a:graphicData>
          </a:graphic>
        </wp:inline>
      </w:drawing>
    </w:r>
  </w:p>
  <w:p w14:paraId="71FA3D43" w14:textId="77777777" w:rsidR="003645FA" w:rsidRPr="003645FA" w:rsidRDefault="003645FA" w:rsidP="003645FA">
    <w:pPr>
      <w:pStyle w:val="a6"/>
      <w:jc w:val="center"/>
      <w:rPr>
        <w:rFonts w:ascii="David" w:hAnsi="David" w:cs="David"/>
        <w:color w:val="000080"/>
        <w:sz w:val="24"/>
        <w:szCs w:val="24"/>
        <w:rtl/>
      </w:rPr>
    </w:pPr>
    <w:r w:rsidRPr="003645FA">
      <w:rPr>
        <w:rFonts w:ascii="David" w:hAnsi="David" w:cs="David"/>
        <w:color w:val="000080"/>
        <w:sz w:val="24"/>
        <w:szCs w:val="24"/>
        <w:rtl/>
      </w:rPr>
      <w:t>מוקד רישום ושרות לקוחות</w:t>
    </w:r>
  </w:p>
  <w:p w14:paraId="14A56E6C" w14:textId="77777777" w:rsidR="003645FA" w:rsidRDefault="003645FA" w:rsidP="003645F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06F"/>
    <w:multiLevelType w:val="multilevel"/>
    <w:tmpl w:val="A3F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4418"/>
    <w:multiLevelType w:val="multilevel"/>
    <w:tmpl w:val="10F00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22D9C"/>
    <w:multiLevelType w:val="hybridMultilevel"/>
    <w:tmpl w:val="C282A37A"/>
    <w:lvl w:ilvl="0" w:tplc="612AE1F2">
      <w:start w:val="1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B5438"/>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27"/>
    <w:rsid w:val="001952FD"/>
    <w:rsid w:val="001E4DD2"/>
    <w:rsid w:val="003645FA"/>
    <w:rsid w:val="0051073C"/>
    <w:rsid w:val="005672E1"/>
    <w:rsid w:val="00605E27"/>
    <w:rsid w:val="00641A0C"/>
    <w:rsid w:val="00800E43"/>
    <w:rsid w:val="0084500B"/>
    <w:rsid w:val="009C631C"/>
    <w:rsid w:val="009E3113"/>
    <w:rsid w:val="00A46432"/>
    <w:rsid w:val="00AD4FFB"/>
    <w:rsid w:val="00B33F6E"/>
    <w:rsid w:val="00CC5470"/>
    <w:rsid w:val="00D677B8"/>
    <w:rsid w:val="00D9226E"/>
    <w:rsid w:val="00E50E81"/>
    <w:rsid w:val="00F77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09F"/>
  <w15:chartTrackingRefBased/>
  <w15:docId w15:val="{CEEBE060-D21D-4754-8591-8620C6F4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E2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605E27"/>
    <w:rPr>
      <w:rFonts w:ascii="Tahoma" w:hAnsi="Tahoma" w:cs="Tahoma"/>
      <w:sz w:val="18"/>
      <w:szCs w:val="18"/>
    </w:rPr>
  </w:style>
  <w:style w:type="paragraph" w:styleId="a5">
    <w:name w:val="List Paragraph"/>
    <w:basedOn w:val="a"/>
    <w:uiPriority w:val="34"/>
    <w:qFormat/>
    <w:rsid w:val="00B33F6E"/>
    <w:pPr>
      <w:spacing w:after="0" w:line="240" w:lineRule="auto"/>
      <w:ind w:left="720"/>
      <w:contextualSpacing/>
    </w:pPr>
    <w:rPr>
      <w:rFonts w:ascii="Arial" w:eastAsia="Times New Roman" w:hAnsi="Arial" w:cs="Tahoma"/>
      <w:sz w:val="24"/>
      <w:szCs w:val="24"/>
    </w:rPr>
  </w:style>
  <w:style w:type="paragraph" w:styleId="a6">
    <w:name w:val="header"/>
    <w:basedOn w:val="a"/>
    <w:link w:val="a7"/>
    <w:unhideWhenUsed/>
    <w:rsid w:val="003645FA"/>
    <w:pPr>
      <w:tabs>
        <w:tab w:val="center" w:pos="4153"/>
        <w:tab w:val="right" w:pos="8306"/>
      </w:tabs>
      <w:spacing w:after="0" w:line="240" w:lineRule="auto"/>
    </w:pPr>
  </w:style>
  <w:style w:type="character" w:customStyle="1" w:styleId="a7">
    <w:name w:val="כותרת עליונה תו"/>
    <w:basedOn w:val="a0"/>
    <w:link w:val="a6"/>
    <w:rsid w:val="003645FA"/>
  </w:style>
  <w:style w:type="paragraph" w:styleId="a8">
    <w:name w:val="footer"/>
    <w:basedOn w:val="a"/>
    <w:link w:val="a9"/>
    <w:uiPriority w:val="99"/>
    <w:unhideWhenUsed/>
    <w:rsid w:val="003645FA"/>
    <w:pPr>
      <w:tabs>
        <w:tab w:val="center" w:pos="4153"/>
        <w:tab w:val="right" w:pos="8306"/>
      </w:tabs>
      <w:spacing w:after="0" w:line="240" w:lineRule="auto"/>
    </w:pPr>
  </w:style>
  <w:style w:type="character" w:customStyle="1" w:styleId="a9">
    <w:name w:val="כותרת תחתונה תו"/>
    <w:basedOn w:val="a0"/>
    <w:link w:val="a8"/>
    <w:uiPriority w:val="99"/>
    <w:rsid w:val="0036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20119">
      <w:bodyDiv w:val="1"/>
      <w:marLeft w:val="0"/>
      <w:marRight w:val="0"/>
      <w:marTop w:val="0"/>
      <w:marBottom w:val="0"/>
      <w:divBdr>
        <w:top w:val="none" w:sz="0" w:space="0" w:color="auto"/>
        <w:left w:val="none" w:sz="0" w:space="0" w:color="auto"/>
        <w:bottom w:val="none" w:sz="0" w:space="0" w:color="auto"/>
        <w:right w:val="none" w:sz="0" w:space="0" w:color="auto"/>
      </w:divBdr>
      <w:divsChild>
        <w:div w:id="1833446665">
          <w:marLeft w:val="0"/>
          <w:marRight w:val="0"/>
          <w:marTop w:val="0"/>
          <w:marBottom w:val="0"/>
          <w:divBdr>
            <w:top w:val="none" w:sz="0" w:space="0" w:color="auto"/>
            <w:left w:val="none" w:sz="0" w:space="0" w:color="auto"/>
            <w:bottom w:val="none" w:sz="0" w:space="0" w:color="auto"/>
            <w:right w:val="none" w:sz="0" w:space="0" w:color="auto"/>
          </w:divBdr>
          <w:divsChild>
            <w:div w:id="1506750940">
              <w:marLeft w:val="0"/>
              <w:marRight w:val="0"/>
              <w:marTop w:val="0"/>
              <w:marBottom w:val="0"/>
              <w:divBdr>
                <w:top w:val="none" w:sz="0" w:space="0" w:color="auto"/>
                <w:left w:val="none" w:sz="0" w:space="0" w:color="auto"/>
                <w:bottom w:val="none" w:sz="0" w:space="0" w:color="auto"/>
                <w:right w:val="none" w:sz="0" w:space="0" w:color="auto"/>
              </w:divBdr>
              <w:divsChild>
                <w:div w:id="1268733330">
                  <w:marLeft w:val="0"/>
                  <w:marRight w:val="0"/>
                  <w:marTop w:val="0"/>
                  <w:marBottom w:val="0"/>
                  <w:divBdr>
                    <w:top w:val="none" w:sz="0" w:space="0" w:color="auto"/>
                    <w:left w:val="none" w:sz="0" w:space="0" w:color="auto"/>
                    <w:bottom w:val="none" w:sz="0" w:space="0" w:color="auto"/>
                    <w:right w:val="none" w:sz="0" w:space="0" w:color="auto"/>
                  </w:divBdr>
                  <w:divsChild>
                    <w:div w:id="1217232623">
                      <w:marLeft w:val="-225"/>
                      <w:marRight w:val="-225"/>
                      <w:marTop w:val="0"/>
                      <w:marBottom w:val="0"/>
                      <w:divBdr>
                        <w:top w:val="none" w:sz="0" w:space="0" w:color="auto"/>
                        <w:left w:val="none" w:sz="0" w:space="0" w:color="auto"/>
                        <w:bottom w:val="none" w:sz="0" w:space="0" w:color="auto"/>
                        <w:right w:val="none" w:sz="0" w:space="0" w:color="auto"/>
                      </w:divBdr>
                      <w:divsChild>
                        <w:div w:id="787313410">
                          <w:marLeft w:val="0"/>
                          <w:marRight w:val="0"/>
                          <w:marTop w:val="0"/>
                          <w:marBottom w:val="0"/>
                          <w:divBdr>
                            <w:top w:val="none" w:sz="0" w:space="0" w:color="auto"/>
                            <w:left w:val="none" w:sz="0" w:space="0" w:color="auto"/>
                            <w:bottom w:val="none" w:sz="0" w:space="0" w:color="auto"/>
                            <w:right w:val="none" w:sz="0" w:space="0" w:color="auto"/>
                          </w:divBdr>
                          <w:divsChild>
                            <w:div w:id="1039282931">
                              <w:marLeft w:val="0"/>
                              <w:marRight w:val="0"/>
                              <w:marTop w:val="0"/>
                              <w:marBottom w:val="0"/>
                              <w:divBdr>
                                <w:top w:val="none" w:sz="0" w:space="0" w:color="auto"/>
                                <w:left w:val="none" w:sz="0" w:space="0" w:color="auto"/>
                                <w:bottom w:val="none" w:sz="0" w:space="0" w:color="auto"/>
                                <w:right w:val="none" w:sz="0" w:space="0" w:color="auto"/>
                              </w:divBdr>
                              <w:divsChild>
                                <w:div w:id="1357924118">
                                  <w:marLeft w:val="-225"/>
                                  <w:marRight w:val="-225"/>
                                  <w:marTop w:val="0"/>
                                  <w:marBottom w:val="0"/>
                                  <w:divBdr>
                                    <w:top w:val="none" w:sz="0" w:space="0" w:color="auto"/>
                                    <w:left w:val="none" w:sz="0" w:space="0" w:color="auto"/>
                                    <w:bottom w:val="none" w:sz="0" w:space="0" w:color="auto"/>
                                    <w:right w:val="none" w:sz="0" w:space="0" w:color="auto"/>
                                  </w:divBdr>
                                  <w:divsChild>
                                    <w:div w:id="1848985390">
                                      <w:marLeft w:val="0"/>
                                      <w:marRight w:val="0"/>
                                      <w:marTop w:val="0"/>
                                      <w:marBottom w:val="0"/>
                                      <w:divBdr>
                                        <w:top w:val="none" w:sz="0" w:space="0" w:color="auto"/>
                                        <w:left w:val="none" w:sz="0" w:space="0" w:color="auto"/>
                                        <w:bottom w:val="none" w:sz="0" w:space="0" w:color="auto"/>
                                        <w:right w:val="none" w:sz="0" w:space="0" w:color="auto"/>
                                      </w:divBdr>
                                      <w:divsChild>
                                        <w:div w:id="1815028281">
                                          <w:marLeft w:val="0"/>
                                          <w:marRight w:val="0"/>
                                          <w:marTop w:val="0"/>
                                          <w:marBottom w:val="0"/>
                                          <w:divBdr>
                                            <w:top w:val="none" w:sz="0" w:space="0" w:color="auto"/>
                                            <w:left w:val="none" w:sz="0" w:space="0" w:color="auto"/>
                                            <w:bottom w:val="none" w:sz="0" w:space="0" w:color="auto"/>
                                            <w:right w:val="none" w:sz="0" w:space="0" w:color="auto"/>
                                          </w:divBdr>
                                          <w:divsChild>
                                            <w:div w:id="14813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5304">
                                  <w:marLeft w:val="0"/>
                                  <w:marRight w:val="0"/>
                                  <w:marTop w:val="0"/>
                                  <w:marBottom w:val="326"/>
                                  <w:divBdr>
                                    <w:top w:val="none" w:sz="0" w:space="0" w:color="auto"/>
                                    <w:left w:val="none" w:sz="0" w:space="0" w:color="auto"/>
                                    <w:bottom w:val="none" w:sz="0" w:space="0" w:color="auto"/>
                                    <w:right w:val="none" w:sz="0" w:space="0" w:color="auto"/>
                                  </w:divBdr>
                                  <w:divsChild>
                                    <w:div w:id="1414233246">
                                      <w:marLeft w:val="0"/>
                                      <w:marRight w:val="0"/>
                                      <w:marTop w:val="0"/>
                                      <w:marBottom w:val="0"/>
                                      <w:divBdr>
                                        <w:top w:val="none" w:sz="0" w:space="0" w:color="auto"/>
                                        <w:left w:val="none" w:sz="0" w:space="0" w:color="auto"/>
                                        <w:bottom w:val="none" w:sz="0" w:space="0" w:color="auto"/>
                                        <w:right w:val="none" w:sz="0" w:space="0" w:color="auto"/>
                                      </w:divBdr>
                                      <w:divsChild>
                                        <w:div w:id="1195534712">
                                          <w:marLeft w:val="0"/>
                                          <w:marRight w:val="0"/>
                                          <w:marTop w:val="0"/>
                                          <w:marBottom w:val="0"/>
                                          <w:divBdr>
                                            <w:top w:val="none" w:sz="0" w:space="0" w:color="auto"/>
                                            <w:left w:val="none" w:sz="0" w:space="0" w:color="auto"/>
                                            <w:bottom w:val="none" w:sz="0" w:space="0" w:color="auto"/>
                                            <w:right w:val="none" w:sz="0" w:space="0" w:color="auto"/>
                                          </w:divBdr>
                                          <w:divsChild>
                                            <w:div w:id="229510363">
                                              <w:marLeft w:val="0"/>
                                              <w:marRight w:val="0"/>
                                              <w:marTop w:val="0"/>
                                              <w:marBottom w:val="0"/>
                                              <w:divBdr>
                                                <w:top w:val="none" w:sz="0" w:space="0" w:color="auto"/>
                                                <w:left w:val="none" w:sz="0" w:space="0" w:color="auto"/>
                                                <w:bottom w:val="none" w:sz="0" w:space="0" w:color="auto"/>
                                                <w:right w:val="none" w:sz="0" w:space="0" w:color="auto"/>
                                              </w:divBdr>
                                              <w:divsChild>
                                                <w:div w:id="2127498884">
                                                  <w:marLeft w:val="0"/>
                                                  <w:marRight w:val="0"/>
                                                  <w:marTop w:val="0"/>
                                                  <w:marBottom w:val="0"/>
                                                  <w:divBdr>
                                                    <w:top w:val="none" w:sz="0" w:space="0" w:color="auto"/>
                                                    <w:left w:val="none" w:sz="0" w:space="0" w:color="auto"/>
                                                    <w:bottom w:val="none" w:sz="0" w:space="0" w:color="auto"/>
                                                    <w:right w:val="none" w:sz="0" w:space="0" w:color="auto"/>
                                                  </w:divBdr>
                                                  <w:divsChild>
                                                    <w:div w:id="618493016">
                                                      <w:marLeft w:val="0"/>
                                                      <w:marRight w:val="0"/>
                                                      <w:marTop w:val="0"/>
                                                      <w:marBottom w:val="0"/>
                                                      <w:divBdr>
                                                        <w:top w:val="none" w:sz="0" w:space="0" w:color="auto"/>
                                                        <w:left w:val="none" w:sz="0" w:space="0" w:color="auto"/>
                                                        <w:bottom w:val="none" w:sz="0" w:space="0" w:color="auto"/>
                                                        <w:right w:val="none" w:sz="0" w:space="0" w:color="auto"/>
                                                      </w:divBdr>
                                                    </w:div>
                                                    <w:div w:id="1664623989">
                                                      <w:marLeft w:val="0"/>
                                                      <w:marRight w:val="0"/>
                                                      <w:marTop w:val="0"/>
                                                      <w:marBottom w:val="0"/>
                                                      <w:divBdr>
                                                        <w:top w:val="none" w:sz="0" w:space="0" w:color="auto"/>
                                                        <w:left w:val="none" w:sz="0" w:space="0" w:color="auto"/>
                                                        <w:bottom w:val="none" w:sz="0" w:space="0" w:color="auto"/>
                                                        <w:right w:val="none" w:sz="0" w:space="0" w:color="auto"/>
                                                      </w:divBdr>
                                                      <w:divsChild>
                                                        <w:div w:id="111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390">
                                                  <w:marLeft w:val="0"/>
                                                  <w:marRight w:val="0"/>
                                                  <w:marTop w:val="0"/>
                                                  <w:marBottom w:val="0"/>
                                                  <w:divBdr>
                                                    <w:top w:val="none" w:sz="0" w:space="0" w:color="auto"/>
                                                    <w:left w:val="none" w:sz="0" w:space="0" w:color="auto"/>
                                                    <w:bottom w:val="none" w:sz="0" w:space="0" w:color="auto"/>
                                                    <w:right w:val="none" w:sz="0" w:space="0" w:color="auto"/>
                                                  </w:divBdr>
                                                  <w:divsChild>
                                                    <w:div w:id="1574584359">
                                                      <w:marLeft w:val="0"/>
                                                      <w:marRight w:val="0"/>
                                                      <w:marTop w:val="0"/>
                                                      <w:marBottom w:val="0"/>
                                                      <w:divBdr>
                                                        <w:top w:val="none" w:sz="0" w:space="0" w:color="auto"/>
                                                        <w:left w:val="none" w:sz="0" w:space="0" w:color="auto"/>
                                                        <w:bottom w:val="none" w:sz="0" w:space="0" w:color="auto"/>
                                                        <w:right w:val="none" w:sz="0" w:space="0" w:color="auto"/>
                                                      </w:divBdr>
                                                    </w:div>
                                                    <w:div w:id="2056807449">
                                                      <w:marLeft w:val="0"/>
                                                      <w:marRight w:val="0"/>
                                                      <w:marTop w:val="0"/>
                                                      <w:marBottom w:val="0"/>
                                                      <w:divBdr>
                                                        <w:top w:val="none" w:sz="0" w:space="0" w:color="auto"/>
                                                        <w:left w:val="none" w:sz="0" w:space="0" w:color="auto"/>
                                                        <w:bottom w:val="none" w:sz="0" w:space="0" w:color="auto"/>
                                                        <w:right w:val="none" w:sz="0" w:space="0" w:color="auto"/>
                                                      </w:divBdr>
                                                      <w:divsChild>
                                                        <w:div w:id="1056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883">
                                                  <w:marLeft w:val="0"/>
                                                  <w:marRight w:val="0"/>
                                                  <w:marTop w:val="0"/>
                                                  <w:marBottom w:val="0"/>
                                                  <w:divBdr>
                                                    <w:top w:val="none" w:sz="0" w:space="0" w:color="auto"/>
                                                    <w:left w:val="none" w:sz="0" w:space="0" w:color="auto"/>
                                                    <w:bottom w:val="none" w:sz="0" w:space="0" w:color="auto"/>
                                                    <w:right w:val="none" w:sz="0" w:space="0" w:color="auto"/>
                                                  </w:divBdr>
                                                  <w:divsChild>
                                                    <w:div w:id="1533767888">
                                                      <w:marLeft w:val="0"/>
                                                      <w:marRight w:val="0"/>
                                                      <w:marTop w:val="0"/>
                                                      <w:marBottom w:val="0"/>
                                                      <w:divBdr>
                                                        <w:top w:val="none" w:sz="0" w:space="0" w:color="auto"/>
                                                        <w:left w:val="none" w:sz="0" w:space="0" w:color="auto"/>
                                                        <w:bottom w:val="none" w:sz="0" w:space="0" w:color="auto"/>
                                                        <w:right w:val="none" w:sz="0" w:space="0" w:color="auto"/>
                                                      </w:divBdr>
                                                    </w:div>
                                                    <w:div w:id="870454538">
                                                      <w:marLeft w:val="0"/>
                                                      <w:marRight w:val="0"/>
                                                      <w:marTop w:val="0"/>
                                                      <w:marBottom w:val="0"/>
                                                      <w:divBdr>
                                                        <w:top w:val="none" w:sz="0" w:space="0" w:color="auto"/>
                                                        <w:left w:val="none" w:sz="0" w:space="0" w:color="auto"/>
                                                        <w:bottom w:val="none" w:sz="0" w:space="0" w:color="auto"/>
                                                        <w:right w:val="none" w:sz="0" w:space="0" w:color="auto"/>
                                                      </w:divBdr>
                                                      <w:divsChild>
                                                        <w:div w:id="3547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528">
                                                  <w:marLeft w:val="0"/>
                                                  <w:marRight w:val="0"/>
                                                  <w:marTop w:val="0"/>
                                                  <w:marBottom w:val="0"/>
                                                  <w:divBdr>
                                                    <w:top w:val="none" w:sz="0" w:space="0" w:color="auto"/>
                                                    <w:left w:val="none" w:sz="0" w:space="0" w:color="auto"/>
                                                    <w:bottom w:val="none" w:sz="0" w:space="0" w:color="auto"/>
                                                    <w:right w:val="none" w:sz="0" w:space="0" w:color="auto"/>
                                                  </w:divBdr>
                                                  <w:divsChild>
                                                    <w:div w:id="471020149">
                                                      <w:marLeft w:val="0"/>
                                                      <w:marRight w:val="0"/>
                                                      <w:marTop w:val="0"/>
                                                      <w:marBottom w:val="0"/>
                                                      <w:divBdr>
                                                        <w:top w:val="none" w:sz="0" w:space="0" w:color="auto"/>
                                                        <w:left w:val="none" w:sz="0" w:space="0" w:color="auto"/>
                                                        <w:bottom w:val="none" w:sz="0" w:space="0" w:color="auto"/>
                                                        <w:right w:val="none" w:sz="0" w:space="0" w:color="auto"/>
                                                      </w:divBdr>
                                                    </w:div>
                                                    <w:div w:id="1929386862">
                                                      <w:marLeft w:val="0"/>
                                                      <w:marRight w:val="0"/>
                                                      <w:marTop w:val="0"/>
                                                      <w:marBottom w:val="0"/>
                                                      <w:divBdr>
                                                        <w:top w:val="none" w:sz="0" w:space="0" w:color="auto"/>
                                                        <w:left w:val="none" w:sz="0" w:space="0" w:color="auto"/>
                                                        <w:bottom w:val="none" w:sz="0" w:space="0" w:color="auto"/>
                                                        <w:right w:val="none" w:sz="0" w:space="0" w:color="auto"/>
                                                      </w:divBdr>
                                                      <w:divsChild>
                                                        <w:div w:id="1366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111">
                                                  <w:marLeft w:val="0"/>
                                                  <w:marRight w:val="0"/>
                                                  <w:marTop w:val="0"/>
                                                  <w:marBottom w:val="0"/>
                                                  <w:divBdr>
                                                    <w:top w:val="none" w:sz="0" w:space="0" w:color="auto"/>
                                                    <w:left w:val="none" w:sz="0" w:space="0" w:color="auto"/>
                                                    <w:bottom w:val="none" w:sz="0" w:space="0" w:color="auto"/>
                                                    <w:right w:val="none" w:sz="0" w:space="0" w:color="auto"/>
                                                  </w:divBdr>
                                                  <w:divsChild>
                                                    <w:div w:id="863640829">
                                                      <w:marLeft w:val="0"/>
                                                      <w:marRight w:val="0"/>
                                                      <w:marTop w:val="0"/>
                                                      <w:marBottom w:val="0"/>
                                                      <w:divBdr>
                                                        <w:top w:val="none" w:sz="0" w:space="0" w:color="auto"/>
                                                        <w:left w:val="none" w:sz="0" w:space="0" w:color="auto"/>
                                                        <w:bottom w:val="none" w:sz="0" w:space="0" w:color="auto"/>
                                                        <w:right w:val="none" w:sz="0" w:space="0" w:color="auto"/>
                                                      </w:divBdr>
                                                    </w:div>
                                                    <w:div w:id="996497860">
                                                      <w:marLeft w:val="0"/>
                                                      <w:marRight w:val="0"/>
                                                      <w:marTop w:val="0"/>
                                                      <w:marBottom w:val="0"/>
                                                      <w:divBdr>
                                                        <w:top w:val="none" w:sz="0" w:space="0" w:color="auto"/>
                                                        <w:left w:val="none" w:sz="0" w:space="0" w:color="auto"/>
                                                        <w:bottom w:val="none" w:sz="0" w:space="0" w:color="auto"/>
                                                        <w:right w:val="none" w:sz="0" w:space="0" w:color="auto"/>
                                                      </w:divBdr>
                                                      <w:divsChild>
                                                        <w:div w:id="5159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039">
                                                  <w:marLeft w:val="0"/>
                                                  <w:marRight w:val="0"/>
                                                  <w:marTop w:val="0"/>
                                                  <w:marBottom w:val="0"/>
                                                  <w:divBdr>
                                                    <w:top w:val="none" w:sz="0" w:space="0" w:color="auto"/>
                                                    <w:left w:val="none" w:sz="0" w:space="0" w:color="auto"/>
                                                    <w:bottom w:val="none" w:sz="0" w:space="0" w:color="auto"/>
                                                    <w:right w:val="none" w:sz="0" w:space="0" w:color="auto"/>
                                                  </w:divBdr>
                                                  <w:divsChild>
                                                    <w:div w:id="161436437">
                                                      <w:marLeft w:val="0"/>
                                                      <w:marRight w:val="0"/>
                                                      <w:marTop w:val="0"/>
                                                      <w:marBottom w:val="0"/>
                                                      <w:divBdr>
                                                        <w:top w:val="none" w:sz="0" w:space="0" w:color="auto"/>
                                                        <w:left w:val="none" w:sz="0" w:space="0" w:color="auto"/>
                                                        <w:bottom w:val="none" w:sz="0" w:space="0" w:color="auto"/>
                                                        <w:right w:val="none" w:sz="0" w:space="0" w:color="auto"/>
                                                      </w:divBdr>
                                                    </w:div>
                                                    <w:div w:id="1127624458">
                                                      <w:marLeft w:val="0"/>
                                                      <w:marRight w:val="0"/>
                                                      <w:marTop w:val="0"/>
                                                      <w:marBottom w:val="0"/>
                                                      <w:divBdr>
                                                        <w:top w:val="none" w:sz="0" w:space="0" w:color="auto"/>
                                                        <w:left w:val="none" w:sz="0" w:space="0" w:color="auto"/>
                                                        <w:bottom w:val="none" w:sz="0" w:space="0" w:color="auto"/>
                                                        <w:right w:val="none" w:sz="0" w:space="0" w:color="auto"/>
                                                      </w:divBdr>
                                                      <w:divsChild>
                                                        <w:div w:id="2102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3348">
                                                  <w:marLeft w:val="0"/>
                                                  <w:marRight w:val="0"/>
                                                  <w:marTop w:val="0"/>
                                                  <w:marBottom w:val="0"/>
                                                  <w:divBdr>
                                                    <w:top w:val="none" w:sz="0" w:space="0" w:color="auto"/>
                                                    <w:left w:val="none" w:sz="0" w:space="0" w:color="auto"/>
                                                    <w:bottom w:val="none" w:sz="0" w:space="0" w:color="auto"/>
                                                    <w:right w:val="none" w:sz="0" w:space="0" w:color="auto"/>
                                                  </w:divBdr>
                                                  <w:divsChild>
                                                    <w:div w:id="1487209107">
                                                      <w:marLeft w:val="0"/>
                                                      <w:marRight w:val="0"/>
                                                      <w:marTop w:val="0"/>
                                                      <w:marBottom w:val="0"/>
                                                      <w:divBdr>
                                                        <w:top w:val="none" w:sz="0" w:space="0" w:color="auto"/>
                                                        <w:left w:val="none" w:sz="0" w:space="0" w:color="auto"/>
                                                        <w:bottom w:val="none" w:sz="0" w:space="0" w:color="auto"/>
                                                        <w:right w:val="none" w:sz="0" w:space="0" w:color="auto"/>
                                                      </w:divBdr>
                                                    </w:div>
                                                    <w:div w:id="1463843294">
                                                      <w:marLeft w:val="0"/>
                                                      <w:marRight w:val="0"/>
                                                      <w:marTop w:val="0"/>
                                                      <w:marBottom w:val="0"/>
                                                      <w:divBdr>
                                                        <w:top w:val="none" w:sz="0" w:space="0" w:color="auto"/>
                                                        <w:left w:val="none" w:sz="0" w:space="0" w:color="auto"/>
                                                        <w:bottom w:val="none" w:sz="0" w:space="0" w:color="auto"/>
                                                        <w:right w:val="none" w:sz="0" w:space="0" w:color="auto"/>
                                                      </w:divBdr>
                                                      <w:divsChild>
                                                        <w:div w:id="14686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315">
                                                  <w:marLeft w:val="0"/>
                                                  <w:marRight w:val="0"/>
                                                  <w:marTop w:val="0"/>
                                                  <w:marBottom w:val="0"/>
                                                  <w:divBdr>
                                                    <w:top w:val="none" w:sz="0" w:space="0" w:color="auto"/>
                                                    <w:left w:val="none" w:sz="0" w:space="0" w:color="auto"/>
                                                    <w:bottom w:val="none" w:sz="0" w:space="0" w:color="auto"/>
                                                    <w:right w:val="none" w:sz="0" w:space="0" w:color="auto"/>
                                                  </w:divBdr>
                                                  <w:divsChild>
                                                    <w:div w:id="549806466">
                                                      <w:marLeft w:val="0"/>
                                                      <w:marRight w:val="0"/>
                                                      <w:marTop w:val="0"/>
                                                      <w:marBottom w:val="0"/>
                                                      <w:divBdr>
                                                        <w:top w:val="none" w:sz="0" w:space="0" w:color="auto"/>
                                                        <w:left w:val="none" w:sz="0" w:space="0" w:color="auto"/>
                                                        <w:bottom w:val="none" w:sz="0" w:space="0" w:color="auto"/>
                                                        <w:right w:val="none" w:sz="0" w:space="0" w:color="auto"/>
                                                      </w:divBdr>
                                                    </w:div>
                                                    <w:div w:id="341585577">
                                                      <w:marLeft w:val="0"/>
                                                      <w:marRight w:val="0"/>
                                                      <w:marTop w:val="0"/>
                                                      <w:marBottom w:val="0"/>
                                                      <w:divBdr>
                                                        <w:top w:val="none" w:sz="0" w:space="0" w:color="auto"/>
                                                        <w:left w:val="none" w:sz="0" w:space="0" w:color="auto"/>
                                                        <w:bottom w:val="none" w:sz="0" w:space="0" w:color="auto"/>
                                                        <w:right w:val="none" w:sz="0" w:space="0" w:color="auto"/>
                                                      </w:divBdr>
                                                      <w:divsChild>
                                                        <w:div w:id="12731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606">
                                                  <w:marLeft w:val="0"/>
                                                  <w:marRight w:val="0"/>
                                                  <w:marTop w:val="0"/>
                                                  <w:marBottom w:val="0"/>
                                                  <w:divBdr>
                                                    <w:top w:val="none" w:sz="0" w:space="0" w:color="auto"/>
                                                    <w:left w:val="none" w:sz="0" w:space="0" w:color="auto"/>
                                                    <w:bottom w:val="none" w:sz="0" w:space="0" w:color="auto"/>
                                                    <w:right w:val="none" w:sz="0" w:space="0" w:color="auto"/>
                                                  </w:divBdr>
                                                  <w:divsChild>
                                                    <w:div w:id="182401872">
                                                      <w:marLeft w:val="0"/>
                                                      <w:marRight w:val="0"/>
                                                      <w:marTop w:val="0"/>
                                                      <w:marBottom w:val="0"/>
                                                      <w:divBdr>
                                                        <w:top w:val="none" w:sz="0" w:space="0" w:color="auto"/>
                                                        <w:left w:val="none" w:sz="0" w:space="0" w:color="auto"/>
                                                        <w:bottom w:val="none" w:sz="0" w:space="0" w:color="auto"/>
                                                        <w:right w:val="none" w:sz="0" w:space="0" w:color="auto"/>
                                                      </w:divBdr>
                                                    </w:div>
                                                    <w:div w:id="231740732">
                                                      <w:marLeft w:val="0"/>
                                                      <w:marRight w:val="0"/>
                                                      <w:marTop w:val="0"/>
                                                      <w:marBottom w:val="0"/>
                                                      <w:divBdr>
                                                        <w:top w:val="none" w:sz="0" w:space="0" w:color="auto"/>
                                                        <w:left w:val="none" w:sz="0" w:space="0" w:color="auto"/>
                                                        <w:bottom w:val="none" w:sz="0" w:space="0" w:color="auto"/>
                                                        <w:right w:val="none" w:sz="0" w:space="0" w:color="auto"/>
                                                      </w:divBdr>
                                                      <w:divsChild>
                                                        <w:div w:id="409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363">
                                                  <w:marLeft w:val="0"/>
                                                  <w:marRight w:val="0"/>
                                                  <w:marTop w:val="0"/>
                                                  <w:marBottom w:val="0"/>
                                                  <w:divBdr>
                                                    <w:top w:val="none" w:sz="0" w:space="0" w:color="auto"/>
                                                    <w:left w:val="none" w:sz="0" w:space="0" w:color="auto"/>
                                                    <w:bottom w:val="none" w:sz="0" w:space="0" w:color="auto"/>
                                                    <w:right w:val="none" w:sz="0" w:space="0" w:color="auto"/>
                                                  </w:divBdr>
                                                  <w:divsChild>
                                                    <w:div w:id="1593928222">
                                                      <w:marLeft w:val="0"/>
                                                      <w:marRight w:val="0"/>
                                                      <w:marTop w:val="0"/>
                                                      <w:marBottom w:val="0"/>
                                                      <w:divBdr>
                                                        <w:top w:val="none" w:sz="0" w:space="0" w:color="auto"/>
                                                        <w:left w:val="none" w:sz="0" w:space="0" w:color="auto"/>
                                                        <w:bottom w:val="none" w:sz="0" w:space="0" w:color="auto"/>
                                                        <w:right w:val="none" w:sz="0" w:space="0" w:color="auto"/>
                                                      </w:divBdr>
                                                    </w:div>
                                                    <w:div w:id="2016571697">
                                                      <w:marLeft w:val="0"/>
                                                      <w:marRight w:val="0"/>
                                                      <w:marTop w:val="0"/>
                                                      <w:marBottom w:val="0"/>
                                                      <w:divBdr>
                                                        <w:top w:val="none" w:sz="0" w:space="0" w:color="auto"/>
                                                        <w:left w:val="none" w:sz="0" w:space="0" w:color="auto"/>
                                                        <w:bottom w:val="none" w:sz="0" w:space="0" w:color="auto"/>
                                                        <w:right w:val="none" w:sz="0" w:space="0" w:color="auto"/>
                                                      </w:divBdr>
                                                      <w:divsChild>
                                                        <w:div w:id="4737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0343">
                                                  <w:marLeft w:val="0"/>
                                                  <w:marRight w:val="0"/>
                                                  <w:marTop w:val="0"/>
                                                  <w:marBottom w:val="0"/>
                                                  <w:divBdr>
                                                    <w:top w:val="none" w:sz="0" w:space="0" w:color="auto"/>
                                                    <w:left w:val="none" w:sz="0" w:space="0" w:color="auto"/>
                                                    <w:bottom w:val="none" w:sz="0" w:space="0" w:color="auto"/>
                                                    <w:right w:val="none" w:sz="0" w:space="0" w:color="auto"/>
                                                  </w:divBdr>
                                                  <w:divsChild>
                                                    <w:div w:id="1697074127">
                                                      <w:marLeft w:val="0"/>
                                                      <w:marRight w:val="0"/>
                                                      <w:marTop w:val="0"/>
                                                      <w:marBottom w:val="0"/>
                                                      <w:divBdr>
                                                        <w:top w:val="none" w:sz="0" w:space="0" w:color="auto"/>
                                                        <w:left w:val="none" w:sz="0" w:space="0" w:color="auto"/>
                                                        <w:bottom w:val="none" w:sz="0" w:space="0" w:color="auto"/>
                                                        <w:right w:val="none" w:sz="0" w:space="0" w:color="auto"/>
                                                      </w:divBdr>
                                                    </w:div>
                                                    <w:div w:id="396630486">
                                                      <w:marLeft w:val="0"/>
                                                      <w:marRight w:val="0"/>
                                                      <w:marTop w:val="0"/>
                                                      <w:marBottom w:val="0"/>
                                                      <w:divBdr>
                                                        <w:top w:val="none" w:sz="0" w:space="0" w:color="auto"/>
                                                        <w:left w:val="none" w:sz="0" w:space="0" w:color="auto"/>
                                                        <w:bottom w:val="none" w:sz="0" w:space="0" w:color="auto"/>
                                                        <w:right w:val="none" w:sz="0" w:space="0" w:color="auto"/>
                                                      </w:divBdr>
                                                      <w:divsChild>
                                                        <w:div w:id="1490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413">
                                                  <w:marLeft w:val="0"/>
                                                  <w:marRight w:val="0"/>
                                                  <w:marTop w:val="0"/>
                                                  <w:marBottom w:val="0"/>
                                                  <w:divBdr>
                                                    <w:top w:val="none" w:sz="0" w:space="0" w:color="auto"/>
                                                    <w:left w:val="none" w:sz="0" w:space="0" w:color="auto"/>
                                                    <w:bottom w:val="none" w:sz="0" w:space="0" w:color="auto"/>
                                                    <w:right w:val="none" w:sz="0" w:space="0" w:color="auto"/>
                                                  </w:divBdr>
                                                  <w:divsChild>
                                                    <w:div w:id="946155612">
                                                      <w:marLeft w:val="0"/>
                                                      <w:marRight w:val="0"/>
                                                      <w:marTop w:val="0"/>
                                                      <w:marBottom w:val="0"/>
                                                      <w:divBdr>
                                                        <w:top w:val="none" w:sz="0" w:space="0" w:color="auto"/>
                                                        <w:left w:val="none" w:sz="0" w:space="0" w:color="auto"/>
                                                        <w:bottom w:val="none" w:sz="0" w:space="0" w:color="auto"/>
                                                        <w:right w:val="none" w:sz="0" w:space="0" w:color="auto"/>
                                                      </w:divBdr>
                                                    </w:div>
                                                    <w:div w:id="639116910">
                                                      <w:marLeft w:val="0"/>
                                                      <w:marRight w:val="0"/>
                                                      <w:marTop w:val="0"/>
                                                      <w:marBottom w:val="0"/>
                                                      <w:divBdr>
                                                        <w:top w:val="none" w:sz="0" w:space="0" w:color="auto"/>
                                                        <w:left w:val="none" w:sz="0" w:space="0" w:color="auto"/>
                                                        <w:bottom w:val="none" w:sz="0" w:space="0" w:color="auto"/>
                                                        <w:right w:val="none" w:sz="0" w:space="0" w:color="auto"/>
                                                      </w:divBdr>
                                                      <w:divsChild>
                                                        <w:div w:id="13924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741">
                                                  <w:marLeft w:val="0"/>
                                                  <w:marRight w:val="0"/>
                                                  <w:marTop w:val="0"/>
                                                  <w:marBottom w:val="0"/>
                                                  <w:divBdr>
                                                    <w:top w:val="none" w:sz="0" w:space="0" w:color="auto"/>
                                                    <w:left w:val="none" w:sz="0" w:space="0" w:color="auto"/>
                                                    <w:bottom w:val="none" w:sz="0" w:space="0" w:color="auto"/>
                                                    <w:right w:val="none" w:sz="0" w:space="0" w:color="auto"/>
                                                  </w:divBdr>
                                                  <w:divsChild>
                                                    <w:div w:id="1580407676">
                                                      <w:marLeft w:val="0"/>
                                                      <w:marRight w:val="0"/>
                                                      <w:marTop w:val="0"/>
                                                      <w:marBottom w:val="0"/>
                                                      <w:divBdr>
                                                        <w:top w:val="none" w:sz="0" w:space="0" w:color="auto"/>
                                                        <w:left w:val="none" w:sz="0" w:space="0" w:color="auto"/>
                                                        <w:bottom w:val="none" w:sz="0" w:space="0" w:color="auto"/>
                                                        <w:right w:val="none" w:sz="0" w:space="0" w:color="auto"/>
                                                      </w:divBdr>
                                                    </w:div>
                                                    <w:div w:id="134297780">
                                                      <w:marLeft w:val="0"/>
                                                      <w:marRight w:val="0"/>
                                                      <w:marTop w:val="0"/>
                                                      <w:marBottom w:val="0"/>
                                                      <w:divBdr>
                                                        <w:top w:val="none" w:sz="0" w:space="0" w:color="auto"/>
                                                        <w:left w:val="none" w:sz="0" w:space="0" w:color="auto"/>
                                                        <w:bottom w:val="none" w:sz="0" w:space="0" w:color="auto"/>
                                                        <w:right w:val="none" w:sz="0" w:space="0" w:color="auto"/>
                                                      </w:divBdr>
                                                      <w:divsChild>
                                                        <w:div w:id="5490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909">
                                                  <w:marLeft w:val="0"/>
                                                  <w:marRight w:val="0"/>
                                                  <w:marTop w:val="0"/>
                                                  <w:marBottom w:val="0"/>
                                                  <w:divBdr>
                                                    <w:top w:val="none" w:sz="0" w:space="0" w:color="auto"/>
                                                    <w:left w:val="none" w:sz="0" w:space="0" w:color="auto"/>
                                                    <w:bottom w:val="none" w:sz="0" w:space="0" w:color="auto"/>
                                                    <w:right w:val="none" w:sz="0" w:space="0" w:color="auto"/>
                                                  </w:divBdr>
                                                  <w:divsChild>
                                                    <w:div w:id="500464391">
                                                      <w:marLeft w:val="0"/>
                                                      <w:marRight w:val="0"/>
                                                      <w:marTop w:val="0"/>
                                                      <w:marBottom w:val="0"/>
                                                      <w:divBdr>
                                                        <w:top w:val="none" w:sz="0" w:space="0" w:color="auto"/>
                                                        <w:left w:val="none" w:sz="0" w:space="0" w:color="auto"/>
                                                        <w:bottom w:val="none" w:sz="0" w:space="0" w:color="auto"/>
                                                        <w:right w:val="none" w:sz="0" w:space="0" w:color="auto"/>
                                                      </w:divBdr>
                                                    </w:div>
                                                    <w:div w:id="1626735033">
                                                      <w:marLeft w:val="0"/>
                                                      <w:marRight w:val="0"/>
                                                      <w:marTop w:val="0"/>
                                                      <w:marBottom w:val="0"/>
                                                      <w:divBdr>
                                                        <w:top w:val="none" w:sz="0" w:space="0" w:color="auto"/>
                                                        <w:left w:val="none" w:sz="0" w:space="0" w:color="auto"/>
                                                        <w:bottom w:val="none" w:sz="0" w:space="0" w:color="auto"/>
                                                        <w:right w:val="none" w:sz="0" w:space="0" w:color="auto"/>
                                                      </w:divBdr>
                                                      <w:divsChild>
                                                        <w:div w:id="14405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5471">
                                                  <w:marLeft w:val="0"/>
                                                  <w:marRight w:val="0"/>
                                                  <w:marTop w:val="0"/>
                                                  <w:marBottom w:val="0"/>
                                                  <w:divBdr>
                                                    <w:top w:val="none" w:sz="0" w:space="0" w:color="auto"/>
                                                    <w:left w:val="none" w:sz="0" w:space="0" w:color="auto"/>
                                                    <w:bottom w:val="none" w:sz="0" w:space="0" w:color="auto"/>
                                                    <w:right w:val="none" w:sz="0" w:space="0" w:color="auto"/>
                                                  </w:divBdr>
                                                  <w:divsChild>
                                                    <w:div w:id="469134921">
                                                      <w:marLeft w:val="0"/>
                                                      <w:marRight w:val="0"/>
                                                      <w:marTop w:val="0"/>
                                                      <w:marBottom w:val="0"/>
                                                      <w:divBdr>
                                                        <w:top w:val="none" w:sz="0" w:space="0" w:color="auto"/>
                                                        <w:left w:val="none" w:sz="0" w:space="0" w:color="auto"/>
                                                        <w:bottom w:val="none" w:sz="0" w:space="0" w:color="auto"/>
                                                        <w:right w:val="none" w:sz="0" w:space="0" w:color="auto"/>
                                                      </w:divBdr>
                                                    </w:div>
                                                    <w:div w:id="1222713100">
                                                      <w:marLeft w:val="0"/>
                                                      <w:marRight w:val="0"/>
                                                      <w:marTop w:val="0"/>
                                                      <w:marBottom w:val="0"/>
                                                      <w:divBdr>
                                                        <w:top w:val="none" w:sz="0" w:space="0" w:color="auto"/>
                                                        <w:left w:val="none" w:sz="0" w:space="0" w:color="auto"/>
                                                        <w:bottom w:val="none" w:sz="0" w:space="0" w:color="auto"/>
                                                        <w:right w:val="none" w:sz="0" w:space="0" w:color="auto"/>
                                                      </w:divBdr>
                                                      <w:divsChild>
                                                        <w:div w:id="4112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525">
                                                  <w:marLeft w:val="0"/>
                                                  <w:marRight w:val="0"/>
                                                  <w:marTop w:val="0"/>
                                                  <w:marBottom w:val="0"/>
                                                  <w:divBdr>
                                                    <w:top w:val="none" w:sz="0" w:space="0" w:color="auto"/>
                                                    <w:left w:val="none" w:sz="0" w:space="0" w:color="auto"/>
                                                    <w:bottom w:val="none" w:sz="0" w:space="0" w:color="auto"/>
                                                    <w:right w:val="none" w:sz="0" w:space="0" w:color="auto"/>
                                                  </w:divBdr>
                                                  <w:divsChild>
                                                    <w:div w:id="982849971">
                                                      <w:marLeft w:val="0"/>
                                                      <w:marRight w:val="0"/>
                                                      <w:marTop w:val="0"/>
                                                      <w:marBottom w:val="0"/>
                                                      <w:divBdr>
                                                        <w:top w:val="none" w:sz="0" w:space="0" w:color="auto"/>
                                                        <w:left w:val="none" w:sz="0" w:space="0" w:color="auto"/>
                                                        <w:bottom w:val="none" w:sz="0" w:space="0" w:color="auto"/>
                                                        <w:right w:val="none" w:sz="0" w:space="0" w:color="auto"/>
                                                      </w:divBdr>
                                                    </w:div>
                                                    <w:div w:id="1793011904">
                                                      <w:marLeft w:val="0"/>
                                                      <w:marRight w:val="0"/>
                                                      <w:marTop w:val="0"/>
                                                      <w:marBottom w:val="0"/>
                                                      <w:divBdr>
                                                        <w:top w:val="none" w:sz="0" w:space="0" w:color="auto"/>
                                                        <w:left w:val="none" w:sz="0" w:space="0" w:color="auto"/>
                                                        <w:bottom w:val="none" w:sz="0" w:space="0" w:color="auto"/>
                                                        <w:right w:val="none" w:sz="0" w:space="0" w:color="auto"/>
                                                      </w:divBdr>
                                                      <w:divsChild>
                                                        <w:div w:id="2023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765">
                                                  <w:marLeft w:val="0"/>
                                                  <w:marRight w:val="0"/>
                                                  <w:marTop w:val="0"/>
                                                  <w:marBottom w:val="0"/>
                                                  <w:divBdr>
                                                    <w:top w:val="none" w:sz="0" w:space="0" w:color="auto"/>
                                                    <w:left w:val="none" w:sz="0" w:space="0" w:color="auto"/>
                                                    <w:bottom w:val="none" w:sz="0" w:space="0" w:color="auto"/>
                                                    <w:right w:val="none" w:sz="0" w:space="0" w:color="auto"/>
                                                  </w:divBdr>
                                                  <w:divsChild>
                                                    <w:div w:id="244608046">
                                                      <w:marLeft w:val="0"/>
                                                      <w:marRight w:val="0"/>
                                                      <w:marTop w:val="0"/>
                                                      <w:marBottom w:val="0"/>
                                                      <w:divBdr>
                                                        <w:top w:val="none" w:sz="0" w:space="0" w:color="auto"/>
                                                        <w:left w:val="none" w:sz="0" w:space="0" w:color="auto"/>
                                                        <w:bottom w:val="none" w:sz="0" w:space="0" w:color="auto"/>
                                                        <w:right w:val="none" w:sz="0" w:space="0" w:color="auto"/>
                                                      </w:divBdr>
                                                    </w:div>
                                                    <w:div w:id="1895849861">
                                                      <w:marLeft w:val="0"/>
                                                      <w:marRight w:val="0"/>
                                                      <w:marTop w:val="0"/>
                                                      <w:marBottom w:val="0"/>
                                                      <w:divBdr>
                                                        <w:top w:val="none" w:sz="0" w:space="0" w:color="auto"/>
                                                        <w:left w:val="none" w:sz="0" w:space="0" w:color="auto"/>
                                                        <w:bottom w:val="none" w:sz="0" w:space="0" w:color="auto"/>
                                                        <w:right w:val="none" w:sz="0" w:space="0" w:color="auto"/>
                                                      </w:divBdr>
                                                      <w:divsChild>
                                                        <w:div w:id="10191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2578">
                                                  <w:marLeft w:val="0"/>
                                                  <w:marRight w:val="0"/>
                                                  <w:marTop w:val="0"/>
                                                  <w:marBottom w:val="0"/>
                                                  <w:divBdr>
                                                    <w:top w:val="none" w:sz="0" w:space="0" w:color="auto"/>
                                                    <w:left w:val="none" w:sz="0" w:space="0" w:color="auto"/>
                                                    <w:bottom w:val="none" w:sz="0" w:space="0" w:color="auto"/>
                                                    <w:right w:val="none" w:sz="0" w:space="0" w:color="auto"/>
                                                  </w:divBdr>
                                                  <w:divsChild>
                                                    <w:div w:id="1247034915">
                                                      <w:marLeft w:val="0"/>
                                                      <w:marRight w:val="0"/>
                                                      <w:marTop w:val="0"/>
                                                      <w:marBottom w:val="0"/>
                                                      <w:divBdr>
                                                        <w:top w:val="none" w:sz="0" w:space="0" w:color="auto"/>
                                                        <w:left w:val="none" w:sz="0" w:space="0" w:color="auto"/>
                                                        <w:bottom w:val="none" w:sz="0" w:space="0" w:color="auto"/>
                                                        <w:right w:val="none" w:sz="0" w:space="0" w:color="auto"/>
                                                      </w:divBdr>
                                                    </w:div>
                                                    <w:div w:id="1335717384">
                                                      <w:marLeft w:val="0"/>
                                                      <w:marRight w:val="0"/>
                                                      <w:marTop w:val="0"/>
                                                      <w:marBottom w:val="0"/>
                                                      <w:divBdr>
                                                        <w:top w:val="none" w:sz="0" w:space="0" w:color="auto"/>
                                                        <w:left w:val="none" w:sz="0" w:space="0" w:color="auto"/>
                                                        <w:bottom w:val="none" w:sz="0" w:space="0" w:color="auto"/>
                                                        <w:right w:val="none" w:sz="0" w:space="0" w:color="auto"/>
                                                      </w:divBdr>
                                                      <w:divsChild>
                                                        <w:div w:id="1479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528">
                                                  <w:marLeft w:val="0"/>
                                                  <w:marRight w:val="0"/>
                                                  <w:marTop w:val="0"/>
                                                  <w:marBottom w:val="0"/>
                                                  <w:divBdr>
                                                    <w:top w:val="none" w:sz="0" w:space="0" w:color="auto"/>
                                                    <w:left w:val="none" w:sz="0" w:space="0" w:color="auto"/>
                                                    <w:bottom w:val="none" w:sz="0" w:space="0" w:color="auto"/>
                                                    <w:right w:val="none" w:sz="0" w:space="0" w:color="auto"/>
                                                  </w:divBdr>
                                                  <w:divsChild>
                                                    <w:div w:id="1197888106">
                                                      <w:marLeft w:val="0"/>
                                                      <w:marRight w:val="0"/>
                                                      <w:marTop w:val="0"/>
                                                      <w:marBottom w:val="0"/>
                                                      <w:divBdr>
                                                        <w:top w:val="none" w:sz="0" w:space="0" w:color="auto"/>
                                                        <w:left w:val="none" w:sz="0" w:space="0" w:color="auto"/>
                                                        <w:bottom w:val="none" w:sz="0" w:space="0" w:color="auto"/>
                                                        <w:right w:val="none" w:sz="0" w:space="0" w:color="auto"/>
                                                      </w:divBdr>
                                                    </w:div>
                                                    <w:div w:id="1941180520">
                                                      <w:marLeft w:val="0"/>
                                                      <w:marRight w:val="0"/>
                                                      <w:marTop w:val="0"/>
                                                      <w:marBottom w:val="0"/>
                                                      <w:divBdr>
                                                        <w:top w:val="none" w:sz="0" w:space="0" w:color="auto"/>
                                                        <w:left w:val="none" w:sz="0" w:space="0" w:color="auto"/>
                                                        <w:bottom w:val="none" w:sz="0" w:space="0" w:color="auto"/>
                                                        <w:right w:val="none" w:sz="0" w:space="0" w:color="auto"/>
                                                      </w:divBdr>
                                                      <w:divsChild>
                                                        <w:div w:id="1342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vunim7.co.il/%D7%97%D7%95%D7%92%D7%99%D7%9D/hugim-faq/" TargetMode="External"/><Relationship Id="rId13" Type="http://schemas.openxmlformats.org/officeDocument/2006/relationships/hyperlink" Target="https://www.kivunim7.co.il/%D7%97%D7%95%D7%92%D7%99%D7%9D/hugim-faq/" TargetMode="External"/><Relationship Id="rId18" Type="http://schemas.openxmlformats.org/officeDocument/2006/relationships/hyperlink" Target="https://www.kivunim7.co.il/%D7%97%D7%95%D7%92%D7%99%D7%9D/hugim-fa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ivunim7.co.il/%D7%97%D7%95%D7%92%D7%99%D7%9D/hugim-faq/" TargetMode="External"/><Relationship Id="rId7" Type="http://schemas.openxmlformats.org/officeDocument/2006/relationships/hyperlink" Target="https://www.kivunim7.co.il/%D7%97%D7%95%D7%92%D7%99%D7%9D/hugim-faq/" TargetMode="External"/><Relationship Id="rId12" Type="http://schemas.openxmlformats.org/officeDocument/2006/relationships/hyperlink" Target="https://www.kivunim7.co.il/%D7%97%D7%95%D7%92%D7%99%D7%9D/hugim-faq/" TargetMode="External"/><Relationship Id="rId17" Type="http://schemas.openxmlformats.org/officeDocument/2006/relationships/hyperlink" Target="https://www.kivunim7.co.il/%D7%97%D7%95%D7%92%D7%99%D7%9D/hugim-fa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vunim7.co.il/%D7%97%D7%95%D7%92%D7%99%D7%9D/hugim-faq/" TargetMode="External"/><Relationship Id="rId20" Type="http://schemas.openxmlformats.org/officeDocument/2006/relationships/hyperlink" Target="https://www.kivunim7.co.il/%D7%97%D7%95%D7%92%D7%99%D7%9D/hugim-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vunim7.co.il/%D7%97%D7%95%D7%92%D7%99%D7%9D/hugim-faq/"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ivunim7.co.il/%D7%97%D7%95%D7%92%D7%99%D7%9D/hugim-faq/" TargetMode="External"/><Relationship Id="rId23" Type="http://schemas.openxmlformats.org/officeDocument/2006/relationships/hyperlink" Target="https://www.kivunim7.co.il/%D7%97%D7%95%D7%92%D7%99%D7%9D/hugim-faq/" TargetMode="External"/><Relationship Id="rId10" Type="http://schemas.openxmlformats.org/officeDocument/2006/relationships/hyperlink" Target="https://www.kivunim7.co.il/%D7%97%D7%95%D7%92%D7%99%D7%9D/hugim-faq/" TargetMode="External"/><Relationship Id="rId19" Type="http://schemas.openxmlformats.org/officeDocument/2006/relationships/hyperlink" Target="https://www.kivunim7.co.il/%D7%97%D7%95%D7%92%D7%99%D7%9D/hugim-faq/" TargetMode="External"/><Relationship Id="rId4" Type="http://schemas.openxmlformats.org/officeDocument/2006/relationships/webSettings" Target="webSettings.xml"/><Relationship Id="rId9" Type="http://schemas.openxmlformats.org/officeDocument/2006/relationships/hyperlink" Target="https://www.kivunim7.co.il/%D7%97%D7%95%D7%92%D7%99%D7%9D/hugim-faq/" TargetMode="External"/><Relationship Id="rId14" Type="http://schemas.openxmlformats.org/officeDocument/2006/relationships/hyperlink" Target="https://www.kivunim7.co.il/%D7%97%D7%95%D7%92%D7%99%D7%9D/hugim-faq/" TargetMode="External"/><Relationship Id="rId22" Type="http://schemas.openxmlformats.org/officeDocument/2006/relationships/hyperlink" Target="https://www.kivunim7.co.il/%D7%97%D7%95%D7%92%D7%99%D7%9D/hugim-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1235</Words>
  <Characters>6176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מרינה שקולניק</dc:creator>
  <cp:keywords/>
  <dc:description/>
  <cp:lastModifiedBy>רותי בובליל</cp:lastModifiedBy>
  <cp:revision>8</cp:revision>
  <cp:lastPrinted>2021-03-16T09:54:00Z</cp:lastPrinted>
  <dcterms:created xsi:type="dcterms:W3CDTF">2021-03-24T14:46:00Z</dcterms:created>
  <dcterms:modified xsi:type="dcterms:W3CDTF">2021-04-27T08:58:00Z</dcterms:modified>
</cp:coreProperties>
</file>